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w:t>
      </w:r>
      <w:r w:rsidRPr="00D43270">
        <w:rPr>
          <w:rFonts w:ascii="Times New Roman" w:hAnsi="Times New Roman" w:cs="Times New Roman"/>
          <w:sz w:val="24"/>
          <w:szCs w:val="24"/>
        </w:rPr>
        <w:t>36/2006-ОЗ 23 марта 2006 года</w:t>
      </w:r>
    </w:p>
    <w:p w:rsidR="00D43270" w:rsidRPr="00D43270" w:rsidRDefault="00D43270" w:rsidP="00D43270">
      <w:pPr>
        <w:jc w:val="both"/>
        <w:rPr>
          <w:rFonts w:ascii="Times New Roman" w:hAnsi="Times New Roman" w:cs="Times New Roman"/>
          <w:b/>
          <w:sz w:val="24"/>
          <w:szCs w:val="24"/>
        </w:rPr>
      </w:pPr>
      <w:r w:rsidRPr="00D43270">
        <w:rPr>
          <w:rFonts w:ascii="Times New Roman" w:hAnsi="Times New Roman" w:cs="Times New Roman"/>
          <w:b/>
          <w:sz w:val="24"/>
          <w:szCs w:val="24"/>
        </w:rPr>
        <w:t>ЗАКОН МОСКОВСКОЙ ОБЛАСТИ</w:t>
      </w:r>
    </w:p>
    <w:p w:rsidR="00D43270" w:rsidRPr="00D43270" w:rsidRDefault="00D43270" w:rsidP="00D43270">
      <w:pPr>
        <w:jc w:val="both"/>
        <w:rPr>
          <w:rFonts w:ascii="Times New Roman" w:hAnsi="Times New Roman" w:cs="Times New Roman"/>
          <w:b/>
          <w:sz w:val="24"/>
          <w:szCs w:val="24"/>
        </w:rPr>
      </w:pPr>
      <w:r w:rsidRPr="00D43270">
        <w:rPr>
          <w:rFonts w:ascii="Times New Roman" w:hAnsi="Times New Roman" w:cs="Times New Roman"/>
          <w:b/>
          <w:sz w:val="24"/>
          <w:szCs w:val="24"/>
        </w:rPr>
        <w:t>О СОЦИАЛЬНОЙ ПОДДЕРЖКЕ ОТДЕЛЬНЫХ КАТЕГОРИЙ ГРАЖДАН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Принят постановлением Московской областной Думы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от 15 марта 2006 г. N 5/171-П</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28.04.2006 N 63/2006-ОЗ, от 06.05.2006 N 67/2006-ОЗ, от 05.07.2006 N 97/2006-ОЗ, от 28.07.2006 N 141/2006-ОЗ, от 15.09.2006 N 145/2006-ОЗ, от 05.10.2006 N 169/2006-ОЗ, от 12.10.2006 N 179/2006-ОЗ, от 21.12.2006 N 235/2006-ОЗ, от 13.03.2007 N 39/2007-ОЗ, от 11.06.2007 N 85/2007-ОЗ, от 11.06.2007 N 86/2007-ОЗ, от 30.06.2007 N 94/2007-ОЗ, от 18.10.2007 N 179/2007-ОЗ, от 29.12.2007 N 243/2007-ОЗ, от 29.03.2008 N 31/2008-ОЗ, от 11.04.2008 N 42/2008-ОЗ, от 17.10.2008 N 152/2008-ОЗ, от 20.11.2008 N 174/2008-ОЗ, от 20.02.2009 N 12/2009-ОЗ, от 22.05.2009 N 50/2009-ОЗ,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 изм., внесенными решением Мособлсуда от 14.09.2006 N 3-363/06)</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Решением Московского областного суда от 21.04.2008 преамбула в части нераспространения данного Закона на граждан, имеющих место жительства в Московской области, награжденных знаком “Почетный донор России” и не являющимися гражданами Российской Федерации, признана недействующей.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Настоящий Закон в соответствии с Конституцией Российской Федерации, законодательством Российской Федерации устанавливает меры социальной поддержки для отдельных категорий граждан,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(преамбула в ред. Закона МО от 20.11.2008 N 174/2008-ОЗ)</w:t>
      </w:r>
    </w:p>
    <w:p w:rsidR="00D43270" w:rsidRPr="00D43270" w:rsidRDefault="00D43270" w:rsidP="00D43270">
      <w:pPr>
        <w:jc w:val="both"/>
        <w:rPr>
          <w:rFonts w:ascii="Times New Roman" w:hAnsi="Times New Roman" w:cs="Times New Roman"/>
          <w:sz w:val="24"/>
          <w:szCs w:val="24"/>
        </w:rPr>
      </w:pP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 Категории граждан, для которых меры социальной поддержки установлены настоящим Законом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Настоящим Законом устанавливаются меры социальной поддержки для граждан отдельных категорий, к которым относятся: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ветераны труда – лица, имеющие статус ветерана труда в соответствии со статьей 7 Федерального закона “О ветеранах”;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лица, не отмеченные государственными или ведомственными наградами, не имеющие мер социальной поддержки, установленных законодательством Российской Федерации и законодательством Московской области (за исключением лиц, указанных в пунктах 28 и 33 статьи 1 настоящего Закона), имеющие трудовой стаж 50 лет и более;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1.1 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2) ветераны военной службы – лица, имеющие статус ветерана военной службы в соответствии со статьей 5 Федерального закона “О ветеранах”;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 родившиеся до 1 ян</w:t>
      </w:r>
      <w:bookmarkStart w:id="0" w:name="_GoBack"/>
      <w:bookmarkEnd w:id="0"/>
      <w:r w:rsidRPr="00D43270">
        <w:rPr>
          <w:rFonts w:ascii="Times New Roman" w:hAnsi="Times New Roman" w:cs="Times New Roman"/>
          <w:sz w:val="24"/>
          <w:szCs w:val="24"/>
        </w:rPr>
        <w:t>варя 1935 года,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28.07.2006 N 141/2006-ОЗ)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реабилитированные лица –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лица, признанные пострадавшими от политических репрессий;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7) Герои Советского Союза, Герои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8) лица, награжденные орденом Святого апостола Андрея Первозванного или орденом Славы трех степеней;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9) Герои Социалистического Труда;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10) лица, награжденные орденом “За заслуги перед Отечеством” I степени, II степени или III степени;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лица, награжденные орденом Трудовой Славы трех степеней или орденом “За службу Родине в Вооруженных силах СССР” трех степеней;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12) чемпионы Олимпийских игр;</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13) вдовы (вдовцы)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вступившие в повторный брак;</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13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14) инвалиды Великой Отечественной войны;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15) инвалиды боевых действий;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16)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полученные при исполнении обязанностей военной службы (служебных обязанностей);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17) участники Великой Отечественной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18) участники Великой Отечественной войны;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20) члены семей погибших (умерших) инвалидов войны, участников Великой Отечественной войны, военнослужащих, лиц рядового и начальствующего состава органов внутренних дел, Государственной противопожарной службы и органов Государственной безопасности, погибших при исполнении обязанностей военной службы (служебных обязанностей),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20.1) вдовы (вдовцы) участников Великой Отечественной войны, не вступившие в повторный брак;</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20.1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21.1)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имеющие III степень ограничения способности к трудовой деятельности (I группу инвалидности);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21.1 введен Законом от 30.06.2007 N 94/2007-ОЗ)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22) инвалиды, имеющие III, II, I степени ограничения способности к трудовой деятельности (или I, II, III группу инвалидности);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23) лица, сопровождающие инвалидов, имеющих I группу инвалидности;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23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24) лица, награжденные знаком “Почетный донор СССР” или “Почетный донор России”;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25) граждане, пострадавшие вследствие воздействия радиации: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граждане, ставшие инвалидами вследствие воздействия радиации;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граждане, получившие (перенесшие) лучевую болезнь или другие заболевания вследствие воздействия радиации;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граждане, принимавшие участие в ликвидации последствий воздействия радиации;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граждане, эвакуированные из населенных пунктов, относящихся к зоне отчуждения, переселенные из населенных пунктов, относящихся к зоне отселения, или выехавшие добровольно из указанных зон вследствие катастрофы на Чернобыльской АЭС и производственном объединении “Маяк”;</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граждане, выехавшие добровольно из населенных пунктов, подвергшихся воздействию радиации, за исключением лиц, указанных в абзаце пятом настоящего пункта;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члены семьи погибших (умерших) инвалидов вследствие воздействия радиации и участников ликвидации последствий воздействия радиации;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25 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26) лица, награжденные медалью “За оборону Москвы”, не являющиеся участниками Великой Отечественной войны и не имеющие степени ограничения способности к трудовой деятельности (группы инвалидности);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26.1) лица, награжденные медалью “За оборону Москвы”;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26.1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27) лица, награжденные знаком “Жителю блокадного Ленинграда”, не имеющие степени ограничения способности к трудовой деятельности (группы инвалидности);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27.1)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27.1 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28) лица, получающие пенсии в соответствии с законодательством Российской Федерации, за исключением лиц, указанных в пункте 33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29) лица, достигшие возраста 85 лет и старше;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30) лица, работающие и имеющие место жительства в сельских населенных пунктах и поселках городского типа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социальные работники, занятые в государственных учреждениях социального обслуживания населения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работники государственной ветеринарной службы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работники культуры государственных и муниципальных учреждений социально-культурной сферы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работники физкультурно-спортивных государственных учреждений Московской области и муниципальных учреждений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врачи, провизоры, работники со средним медицинским и фармацевтическим образованием государственных и муниципальных учреждений социально-культурной сферы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специалисты муниципальных учреждений по работе с молодежью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младший медицинский персонал и работники не из числа медицинских работников государственных и муниципальных учреждений здравоохранения Московской области, государственных учреждений социального обслуживания населения Московской области и муниципальных учреждений здравоохранения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К работникам не из числа медицинских работников относятся работники государственных учреждений здравоохранения Московской области и муниципальных учреждений здравоохранения, государственных учреждений социального обслуживания населения Московской области и муниципальных учреждений здравоохранения в Московской области, не относящиеся к медицинским работникам, выполняющие иные функции по обеспечению деятельности указанных учреждений;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провизоры и работники со средним фармацевтическим образованием государственных унитарных предприятий, задействованных в сфере оборота лекарственных средств;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вспомогательный персонал государственных унитарных предприятий, задействованных в сфере оборота лекарственных средств.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К вспомогательному персоналу государственных унитарных предприятий, задействованных в сфере оборота лекарственных средств, относятся работники государственных унитарных предприятий Московской области, задействованных в сфере оборота лекарственных средств, не относящиеся к провизорам и работникам со средним фармацевтическим образованием, выполняющие иные функции по обеспечению деятельности указанных предприятий.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31) 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32) 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w:t>
      </w:r>
      <w:r w:rsidRPr="00D43270">
        <w:rPr>
          <w:rFonts w:ascii="Times New Roman" w:hAnsi="Times New Roman" w:cs="Times New Roman"/>
          <w:sz w:val="24"/>
          <w:szCs w:val="24"/>
        </w:rPr>
        <w:lastRenderedPageBreak/>
        <w:t>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учреждений.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К учреждениям социально-культурной сферы, указанным в пунктах 30 и 31 настоящей статьи, относятся государственные и муниципальные бюджетные учреждения сферы образования, культуры, здравоохранения и социального обеспечения населения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33) лица, получающие пенсию в соответствии с законодательством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34) ветераны боевых действий;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35) участники боевых действий – граждане, принимавшие участие в боевых действиях в Афганистане, а также Чеченской Республике и Республике Дагестан, имеющие степень ограничения способности к трудовой деятельности (или инвалидность) вследствие ранения, контузии, увечья, а также заболевания, полученного при исполнении обязанностей военной службы (служебных обязанностей) в Афганистане и указанных республиках;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36) военнослужащие, проходившие военную службу по контракту или военную службу по призыву – солдаты и матросы, сержанты и старшины, прапорщики и мичманы, имеющие III или II степень ограничения способности к трудовой деятельности (I или II группу инвалидности) вследствие ранения, контузии, увечья, а также заболевания, полученного при исполнении обязанностей военной службы или в период прохождения военной службы;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37) члены семей военнослужащих и сотрудников органов внутренних дел, погибших при исполнении обязанностей военной службы (служебных обязанностей) в Афганистане или при участии в боевых действиях в мирное время на территории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18.10.2007 N 179/2007-ОЗ)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38) члены семей военнослужащих, погибших при исполнении обязанностей военной службы в мирное время;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39) члены семей военнослужащих, погибших на атомном подводном ракетном крейсере “Курск” при исполнении обязанностей военной службы в мирное время;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40) вдовы (вдовцы) военнослужащих, погибших от террористических актов на территории Таджикистана и в результате авиакатастрофы на территории Вьетнама, не вступившие в повторный брак;</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41) родители медицинских работников, погибших во время ведения боевых действий на территории Афганистана, Чеченской Республики и Республики Дагестан;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42) дети, потерявшие одного или обоих родителей, – дети в возрасте до 18 лет, а также старше 18 лет, обучающиеся по очной форме в образовательных учреждениях всех типов и видов, за исключением образовательных учреждений дополнительного образования, но не более чем до достижения ими возраста 23 лет, потерявшие одного или обоих родителей в результате террористических актов, произошедших в здании Театрального центра на Дубровке, Московском метрополитене в перегоне от станции “Павелецкая” до станции “Автозаводская” Горьковско-Замоскворецкой линии, авиалайнере ТУ-154, выполнявшем рейс Москва – Сочи 24 августа 2004 года, и техногенной аварии в аквапарке “Трансвааль-Парк” в районе Ясенево города Москвы;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43) нетрудоспособные члены семьи лиц, указанных в пунктах 1, 2, абзацах втором, третьем, седьмом, восьмом, десятом и одиннадцатом пункта 30 настоящей статьи, имеющие право на меры социальной поддержки – совместно проживающие члены их семьи, не имеющие дохода (за исключением пенсий, стипендий, а также заработной платы, размер которой ниже величины прожиточного минимума), находящиеся на их полном содержании или получающие от указанных лиц помощь, которая является для них постоянным и основным источником средств к существованию:</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дети, братья, сестры, внуки, не достигшие возраста 18 лет, а также дети, братья, сестры, внуки, обучающиеся по очной форме обучения в образовательных учреждениях всех типов и видов, – до окончания ими обучения, но не дольше, чем до достижения ими возраста 23 лет. Братья, сестры, внуки относятся к нетрудоспособным членам семьи при условии, что они не имеют трудоспособных родителей;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родители, супруг (супруга), родители супруга (супруги), братья, сестры, дедушка, бабушка, 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r w:rsidRPr="00D43270">
        <w:rPr>
          <w:rFonts w:ascii="Times New Roman" w:hAnsi="Times New Roman" w:cs="Times New Roman"/>
          <w:sz w:val="24"/>
          <w:szCs w:val="24"/>
        </w:rPr>
        <w:cr/>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 (за исключением указанных в абзацах втором и третьем пункта 43 настоящей статьи), находящиеся с лицами, указанными в пунктах 1, 2, абзацах втором, третьем, седьмом, восьмом, десятом и одиннадцатом пункта 30 настоящей статьи, в родстве или свойстве, при условии, что они не имеют трудоспособных лиц, которые в соответствии с законодательством Российской Федерации обязаны их содержать:</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не достигшие возраста 18 лет, а также обучающиеся по очной форме обучения в образовательных учреждениях всех типов и видов, – до окончания ими обучения, но не дольше, чем до достижения ими возраста 23 лет;</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достигшие возраста 60 лет и 55 лет (соответственно мужчины и женщины) либо получающие пенсию, назначенную им в соответствии с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инвалиды;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43.1) члены семьи лиц, указанных в абзацах с четвертого по шестой пункта 30, пунктах 31 и 32 настоящей статьи, имеющие право на меры социальной поддержки –</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совместно проживающие с ними супруг (супруга), дети и родители, а также другие граждане, если они вселены ими в качестве членов своей семьи;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43.1 введен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44) члены семей военнослужащих, сотрудников органов внутренних дел, ветеранов боевых действий, а также погибших (умерших) инвалидов вследствие воздействия радиации и участников ликвидации последствий воздействия радиации – родители (мачеха и отчим, если они воспитывали или содержали пасынка или падчерицу не менее пяти лет), вдова (вдовец), не вступившая (не вступивший) в повторный брак; дети в возрасте до 18 лет, а также старше 18 лет, обучающиеся по очной форме обучения в образовательных учреждениях всех типов и видов (за исключением образовательных учреждений дополнительного образования), но не более чем до достижения ими возраста 23 лет, инвалиды с детства;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13.03.2007 N 39/2007-ОЗ,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45) утратил силу с 1 июля 2007 года.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46) члены семей военнослужащих, умерших от заболеваний, травм и увечий, полученных при исполнении обязанностей военной службы в мирное время;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46 введен Законом МО от 21.12.2006 N 235/2006-ОЗ)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47) вдовы (вдовцы) летчиков-испытателей, членов экипажей самолетов и парашютистов-испытателей, погибших при испытаниях авиационной техники, не вступившие в повторный брак;</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47 введен Законом МО от 21.12.2006 N 235/2006-ОЗ)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48) ветераны летно-испытательного состава – лица, имеющие звания “Заслуженный летчик-испытатель СССР” или “Заслуженный штурман-испытатель СССР”;</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48 введен Законом МО от 18.10.2007 N 179/2007-ОЗ)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49) лица, имеющие доход ниже величины прожиточного минимума, установленного в Московской области, для соответствующей основной социально-демографической группы населения.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49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1.1. Сфера применения настоящего Закона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(введена Законом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Настоящий Закон распространяется на граждан Российской Федерации, имеющих место жительства в Московской области, а также на иностранных граждан и лиц без </w:t>
      </w:r>
      <w:r w:rsidRPr="00D43270">
        <w:rPr>
          <w:rFonts w:ascii="Times New Roman" w:hAnsi="Times New Roman" w:cs="Times New Roman"/>
          <w:sz w:val="24"/>
          <w:szCs w:val="24"/>
        </w:rPr>
        <w:lastRenderedPageBreak/>
        <w:t>гражданства, имеющих место жительства в Московской области,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2. Формы предоставления мер социальной поддержки, установленных настоящим Законом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Меры социальной поддержки отдельных категорий граждан предоставляются в натуральной и в денежной форме.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При наличии у лиц, имеющих в соответствии с законодательством Российской Федерации, настоящим Законом, законодательством Московской области право на получение одних и тех же мер социальной поддержки по нескольким основаниям, меры социальной поддержки предоставляются по одному из оснований, по выбору гражданина, за исключением случаев, предусмотренных законодательством Российской Федерации и законодательством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имеющим в соответствии с законодательством Российской Федерации, настоящим Законом, законодательством Московской области право на получение ежемесячной денежной выплаты по нескольким основаниям, ежемесячная денежная выплата предоставляется по одному из оснований по их выбору.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Документом, подтверждающим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и на железнодорожном транспорте пригородного сообщения, служит социальная карта жителя Московской области, являющаяся социальным проездным билетом в случае открытия на ней транспортного приложения (далее – социальная карта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Форма, порядок оформления и выдачи социальной карты жителя Московской области устанавливаются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четвертая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Документом, подтверждающим право на льготный проезд в пассажирском транспорте общего пользования Московской области (автобус, трамвай, троллейбус, кроме такси, маршрутного такси), является социальный проездной билет.</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Стоимость и порядок приобретения социального проездного билета устанавливаются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29.03.2008 N 31/2008-ОЗ)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пятая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Документом, подтверждающим право проезда на внутреннем водном транспорте пригородного сообщения, является удостоверение единого образца, установленного в соответствии с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7. Порядок назначения и предоставления гражданам мер социальной поддержки, предусмотренных настоящим Законом, определяется Правительством Московской области.</w:t>
      </w:r>
    </w:p>
    <w:p w:rsidR="00D43270" w:rsidRPr="00D43270" w:rsidRDefault="00D43270" w:rsidP="00D43270">
      <w:pPr>
        <w:jc w:val="both"/>
        <w:rPr>
          <w:rFonts w:ascii="Times New Roman" w:hAnsi="Times New Roman" w:cs="Times New Roman"/>
          <w:sz w:val="24"/>
          <w:szCs w:val="24"/>
        </w:rPr>
      </w:pP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3. Меры социальной поддержки ветеранов труда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1 статьи 1 настоящего Закона, при достижении ими возраста, дающего право на получение трудовой пенсии по старости в соответствии с законодательством Российской Федерации, независимо от прекращения ими трудовой деятельности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21.12.2006 N 235/2006-ОЗ)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бесплатное обслуживание в медицинских учреждениях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компенсация в размере 50 процентов абонентской платы за телефон, за исключением лиц, которым предоставлено право выбора системы оплаты местных телефонных соединений. При возникновении у лиц права выбора системы оплаты местных телефонных соединений им предоставляется компенсация в размере 50 процентов оплаты за пользование телефоном из расчета тарифа системы оплаты услуг с неограниченным объемом местных телефонных соединений (безлимитный тариф);</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3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11.06.2007 N 85/2007-ОЗ)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4)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w:t>
      </w:r>
      <w:r w:rsidRPr="00D43270">
        <w:rPr>
          <w:rFonts w:ascii="Times New Roman" w:hAnsi="Times New Roman" w:cs="Times New Roman"/>
          <w:sz w:val="24"/>
          <w:szCs w:val="24"/>
        </w:rPr>
        <w:lastRenderedPageBreak/>
        <w:t>формы собственности жилищного фонда, и распространяются на нетрудоспособных членов семьи ветерана труда, указанных в пункте 43 статьи 1 настоящего Закона;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Обеспечение топливом ветеранов труда производится в первоочередном порядке.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при продолжении трудовой деятельности – предоставление ежегодного основного оплачиваемого отпуска в удобное время и предоставление отпуска без сохранения заработной платы сроком до 35 календарных дней в году;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7)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7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8) утратил силу.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9) оплата в размере 50 процентов стоимости проезда на внутреннем водном транспорте пригородного сообщения по удостоверению единого образца;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10)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13.03.2007 N 39/2007-ОЗ,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при условии прекращения ими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11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2. Организации, независимо от форм собственности, органы местного самоуправления муниципальных образований Московской области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Московской области) вправе устанавливать дополнительные меры социальной поддержки гражданам, являющимся ветеранами труда либо имеющим особые заслуги перед организацией или муниципальным образованием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За ветеранами труда, прекратившими трудовые отношения с организациями после установления (назначения) им трудовой пенсии по старости, сохраняется право работников организации на улучшение жилищных условий, пользование объектами социально-бытовой сферы в соответствии с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Порядок и условия присвоения звания “Ветеран труда” устанавливаются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четвертая в ред. Закона МО от 28.04.2006 N 63/2006-ОЗ)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4. Меры социальной поддержки ветеранов военной службы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2 статьи 1 настоящего Закона, по достижении ими возраста, дающего право на трудовую пенсию по старости в соответствии с законодательством Российской Федерации, и нетрудоспособным членам их семей, указанным в пункте 43 статьи 1 настоящего Закона, предоставляются меры социальной поддержки, предусмотренные настоящим Законом соответственно для ветеранов труда и нетрудоспособных членов их семей.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5. Меры социальной поддержки тружеников тыла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3 статьи 1 настоящего Закона,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21.12.2006 N 235/2006-ОЗ)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стоимости лекарств, приобретаемых по рецептам врачей;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3) преимущество при вступлении в садоводческие, огороднические и дачные некоммерческие объединения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бесплатное обслуживание в медицинских учреждениях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6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7) утратил силу.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8) оплата в размере 50 процентов стоимости проезда на внутреннем водном транспорте пригородного сообщения по удостоверению единого образца;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9)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13.03.2007 N 39/2007-ОЗ,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10)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10 введен Законом МО от 05.10.2006 N 169/2006-ОЗ;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11 введен Законом МО от 05.10.2006 N 169/2006-ОЗ)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12) бесплатное обеспечение санаторно-курортными путевками при наличии медицинских показаний и отсутствии противопоказаний для санаторно-курортного лечения.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при условии прекращения ими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12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13) ежегодная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13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6. Меры социальной поддержки лиц, родившихся до 1 января 1935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28.07.2006 N 141/2006-ОЗ)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4 статьи 1 настоящего Закона,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оплата в размере 50 процентов стоимости лекарств, приобретаемых по рецептам врачей;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Утратила силу. – Закон МО от 18.10.2007 N 179/2007-ОЗ.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6.1. Утратила силу с 1 июля 2007 года.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7. Меры социальной поддержки реабилитированных лиц и лиц, признанных пострадавшими от политических репрессий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5 статьи 1 настоящего Закона,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1)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w:t>
      </w:r>
      <w:r w:rsidRPr="00D43270">
        <w:rPr>
          <w:rFonts w:ascii="Times New Roman" w:hAnsi="Times New Roman" w:cs="Times New Roman"/>
          <w:sz w:val="24"/>
          <w:szCs w:val="24"/>
        </w:rPr>
        <w:lastRenderedPageBreak/>
        <w:t>собственности жилищного фонда, и распространяются на членов семьи, совместно с ними проживающих;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 и распространяются на членов семьи, совместно с ними проживающих;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внеочередное оказание медицинской помощи и оплата в размере 50 процентов стоимости лекарств, приобретаемых по рецептам врачей;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компенсация в размере 100 процентов стоимости проезда в пределах Российской Федерации один раз в год железнодорожным транспортом (туда и обратно), а в районах, не имеющих железнодорожного сообщения, – компенсация в размере 50 процентов стоимости проезда водным, воздушным или междугородным автомобильным транспортом.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Если указанные лица при наличии железнодорожного сообщения воспользовались другим видом транспорта (водным, воздушным или междугородным автомобильным транспортом), компенсация составляет 100 процентов стоимости проезда железнодорожным транспортом;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первоочередная установка телефона;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компенсация в размере 100 процентов стоимости установки телефона;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7) бесплатные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21.12.2006 N 235/2006-ОЗ)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8) первоочередное получение путевок на санаторно-курортное лечение и отдых в соответствии с законодательством Российской Федерации и законодательством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А в случае прекращения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а также при наличии медицинских показаний и отсутствии противопоказаний для санаторно-курортного лечения, обеспечиваются бесплатными санаторно-курортными путевками,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9) первоочередное право при вступлении в садоводческие, огороднические и дачные некоммерческие объединения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10) внеочередной прием в дома-интернаты для престарелых и инвалидов;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11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12) утратил силу.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13) бесплатный проезд на внутреннем водном транспорте пригородного сообщения по удостоверению единого образца;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14) бесплатный проезд на железнодорожном транспорте пригородного сообщения (кроме скорых и скоростных поездов повышенной комфортности)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13.03.2007 N 39/2007-ОЗ,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15) ежегодная денежная выплата в размере 6500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15 введен Законом МО от 29.12.2007 N 243/2007-ОЗ, 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В случае смерти лиц, указанных в пункте 5 статьи 1 настоящего Закона, лицам или организациям, взявшим на себя расходы по их погребению, производится компенсация указанных расходов за счет средств бюджета Московской области в порядке,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указанным в пункте 6 статьи 1 настоящего Закона, предоставляются меры социальной поддержки, установленные для лиц, указанных в пункте 5 статьи 1 настоящего Закона, за исключением мер социальной поддержки, предусмотренных в пунктах 4, 6 и 7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8. Меры социальной поддержки лиц, имеющих особые заслуги перед государством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1. Лицам, указанным в пунктах 7-12 статьи 1 настоящего Закона, имеющим особые заслуги перед государством и получающим пенсию в соответствии с законодательством Российской Федерации, предоставляется дополнительное ежемесячное пенсионное обеспечение в размере: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Героям Советского Союза, Героям Российской Федерации, лицам, награжденным орденом Святого апостола Андрея Первозванного или орденом Славы трех степеней, Героям Социалистического Труда, в размере 18000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29.12.2007 N 243/2007-ОЗ,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награжденным орденом “За заслуги перед Отечеством”, в размере 16200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29.12.2007 N 243/2007-ОЗ,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награжденным орденом Трудовой Славы трех степеней, орденом “За службу Родине в Вооруженных силах СССР” трех степеней, чемпионам Олимпийских игр в размере 14500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29.12.2007 N 243/2007-ОЗ,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имеющим право на получение дополнительного пенсионного обеспечения по нескольким основаниям, указанным в части 1 настоящей статьи, дополнительное пенсионное обеспечение устанавливается по одному из оснований, предусматривающему более высокий размер.</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Утратила силу. – Закон МО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указанным в пункте 13 статьи 1 настоящего Закона (вдовам (вдовцам) Героев Советского Союза, Героев Российской Федерации, полных кавалеров ордена Славы, Героев Социалистического Труда и полных кавалеров ордена Трудовой Славы, не вступившим в повторный брак), устанавливается ежемесячная компенсационная выплата в размере 7000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Компенсационная выплата устанавливается независимо от имеющихся компенсационных выплат, установленных по иным основаниям.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четвертая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9. Дополнительные меры социальной поддержки ветеранов Великой Отечественной войны, а также иных отдельных категорий граждан,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относящимся к категориям, указанным в пунктах 14-21 статьи 1 настоящего Закона, предоставляется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первая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2. Лицам, указанным в пунктах 14, 16, 17, 21.1 и 27.1 статьи 1 настоящего Закона (инвалидам Великой Отечественной войны, военнослужащим и лицам рядового и начальствующего состава </w:t>
      </w:r>
      <w:r w:rsidRPr="00D43270">
        <w:rPr>
          <w:rFonts w:ascii="Times New Roman" w:hAnsi="Times New Roman" w:cs="Times New Roman"/>
          <w:sz w:val="24"/>
          <w:szCs w:val="24"/>
        </w:rPr>
        <w:lastRenderedPageBreak/>
        <w:t>органов внутренних дел, Государственной противопожарной службы, учреждений и органов уголовно-исполнительной системы, ставшим инвалидами вследствие ранения, контузии или увечья, полученным при исполнении обязанностей военной службы (служебных обязанностей), участникам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и лицам, награжденным знаком “Жителю блокадного Ленинграда”),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имеющим III степень ограничения способности к трудовой деятельности (I группу инвалидности),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30.06.2007 N 94/2007-ОЗ)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оплата в размере 50 процентов занимаемой общей площади жилых помещений.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Установленные частью 2 настоящей статьи меры социальной поддержки предоставляются лицам, указанным в абзаце первом части 2 настоящей статьи, в дополнение к мерам социальной поддержки, установленным этим категориям лиц статьей 14 и статьей 18 Федерального закона “О ветеранах”, проживающих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30.06.2007 N 94/2007-ОЗ)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указанным в пунктах 14 и 17 статьи 1 настоящего Закона, предоставляется ежемесячная доплата к пенсии для доведения размера пенсий с учетом компенсаций, повышений и надбавок до 7000 рублей в месяц.</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Размер доплаты к пенсии определяется с учетом размера пенсий и величины пособия по безработице, но без учета размеров ежемесячной денежной выплаты и дополнительного ежемесячного материального обеспечения.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Минимальный размер доплаты к пенсии не может быть менее 100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(абзац введен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указанным в пунктах 14, 17 и 18 статьи 1 настоящего Закона, являющимся очередниками на установку им квартирного телефона и не имеющим из-за отсутствия технической возможности доступа к телефонной сети общего пользования, предусматривается обеспечение мобильными телефонами с ежемесячной оплатой услуг сотовой телефонной связи в размере 360 рублей на каждого пользователя.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случае смерти лиц, указанных в абзаце первом настоящей части, мера социальной поддержки по пользованию мобильным телефоном с ежемесячной оплатой услуг сотовой телефонной связи предоставляется их вдовам (вдовцам).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11.06.2007 N 85/2007-ОЗ)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Лицам, указанным в пункте 18 статьи 1 настоящего Закона, из числа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а также военнослужащих, награжденных орденами или медалями СССР за службу в указанный период,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оплата в размере 50 процентов занимаемой общей площади жилых помещений в пределах стандарта нормативной площади жилого помещения, установленного законом Московской области. Установленные меры социальной поддержки по оплате жилого помещения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пятая введена Законом МО от 15.09.2006 N 145/2006-ОЗ)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Лицам, указанным в пунктах 14, 17 и 18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шестая 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7. Лицам, указанным в пункте 18 статьи 1 настоящего Закона, награжденным медалью “За оборону Ленинграда”, ежегодно выплачивается материальная помощь в связи с празднованием </w:t>
      </w:r>
      <w:r w:rsidRPr="00D43270">
        <w:rPr>
          <w:rFonts w:ascii="Times New Roman" w:hAnsi="Times New Roman" w:cs="Times New Roman"/>
          <w:sz w:val="24"/>
          <w:szCs w:val="24"/>
        </w:rPr>
        <w:lastRenderedPageBreak/>
        <w:t>годовщины снятия блокады города Ленинграда,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седьмая 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8. Лицам, указанным в пункте 20.1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восьмая 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9. Лицам, указанным в пункте 21 статьи 1 настоящего Закона, ежегодно выплачивается материальная помощь в связи с празднованием годовщины Победы в Великой Отечественной войне 1941-1945 годов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девятая введена Законом МО от 29.12.2007 N 243/2007-ОЗ)</w:t>
      </w:r>
    </w:p>
    <w:p w:rsidR="00D43270" w:rsidRPr="00D43270" w:rsidRDefault="00D43270" w:rsidP="00D43270">
      <w:pPr>
        <w:jc w:val="both"/>
        <w:rPr>
          <w:rFonts w:ascii="Times New Roman" w:hAnsi="Times New Roman" w:cs="Times New Roman"/>
          <w:sz w:val="24"/>
          <w:szCs w:val="24"/>
        </w:rPr>
      </w:pP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 </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10. Дополнительные меры социальной поддержки инвалидов и лиц, сопровождающих инвалидов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22 статьи 1 настоящего Закона,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пункте 23 статьи 1 настоящего Закона,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 выданной инвалиду I группы, при условии совместной с ним поездки и при наличии справки бюро медико-социальной экспертизы о признании лица инвалидом I группы.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Утратила силу. – Закон МО от 20.02.2009 N 12/2009-ОЗ.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11. Дополнительные меры социальной поддержки лиц, награжденных знаком “Почетный донор СССР” или “Почетный донор России”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24 статьи 1 настоящего Закона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первая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пункте 24 статьи 1 настоящего Закона, получающим пенсию в соответствии с законодательством Российской Федерации, предоставляется: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12. Дополнительные меры социальной поддержки граждан, пострадавших вследствие воздействия радиации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25 статьи 1 настоящего Закона, пользовавшимся правом бесплатного проезда транспортом общего пользования до 1 января 2005 года,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абзацах со второго по седьмой пункта 25 статьи 1 настоящего Закона, ежегодно выплачивается материальная помощь в связи с Днем памяти погибших в радиационных авариях и катастрофах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абзацах с третьего по шестой пункта 25 статьи 1 настоящего Закона, имеющим степень ограничения способности к трудовой деятельности (или группу инвалидности) или получающим пенсию в соответствии с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абзаце седьмом пункта 25 статьи 1 настоящего Закона, получающим пенсию по случаю потери кормильца и (или) ежемесячную денежную компенсацию (денежную сумму) в возмещение вреда здоровью в соответствии с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13. Дополнительные меры социальной поддержки лиц, награжденных медалью “За оборону Москвы” и лиц, награжденных знаком “Жителю блокадного Ленинграда”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пунктах 26 и 27 статьи 1 настоящего Закона,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утратил силу.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3) оплата в размере 50 процентов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транспортных услуг для доставки твердого топлива) в пределах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Московской области, в порядке, установленном Правительством Российской Федерации. Установленные меры социальной поддержки по оплате указанных услуг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компенсация в размере 50 процентов абонентской платы за телефон, за исключением лиц, которым предоставлено право выбора системы оплаты местных телефонных соединений. При возникновении у лиц права выбора системы оплаты местных телефонных соединений им предоставляется компенсация в размере 50 процентов оплаты за пользование телефоном из расчета тарифа системы оплаты услуг с неограниченным объемом местных телефонных соединений (безлимитный тариф).</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пункте 26.1 статьи 1 настоящего Закона, ежегодно выплачивается материальная помощь в связи с празднованием годовщины начала контрнаступления советских войск против немецко-фашистских войск в битве под Москвой в размере,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вторая 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указанным в пунктах 27, 27.1 статьи 1 настоящего Закона, ежегодно выплачивается материальная помощь:</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в связи с празднованием годовщины Победы в Великой Отечественной войне 1941-1945 годов;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в связи с празднованием годовщины снятия блокады города Ленинграда.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Размер материальной помощи устанавливается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третья 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14. Меры социальной поддержки лиц, получающих пенсии в соответствии с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28 статьи 1 настоящего Закона, получающим пенсии в соответствии с законодательством Российской Федерации,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утратил силу. – Закон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3) ежемесячная доплата к пенсии для доведения размера пенсий с учетом компенсаций, повышений и надбавок до величины прожиточного минимума, установленного в Московской области за IV квартал 2008 года для пенсионеров.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18.10.2007 N 179/2007-ОЗ, от 22.05.2009 N 50/2009-ОЗ)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Размер доплаты к пенсии определяется с учетом размера пенсий, величины пособия по безработице, но без учета размеров ежемесячной денежной выплаты и дополнительного ежемесячного материального обеспечения.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Минимальный размер доплаты к пенсии не может быть менее 100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18.10.2007 N 179/2007-ОЗ)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бесплатное изготовление и ремонт зубных протезов (за исключением протезов из драгоценных металлов, металлокерамики, других дорогостоящих материалов и искусственных имплантатов) в лечебно-профилактических учреждениях по месту жительства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 В исключительных случаях изготовление протезов из драгоценных металлов, металлокерамики и других дорогостоящих материалов разрешается в порядке и на условиях, установленных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при достижении ими возраста, дающего право на получение трудовой пенсии по старости в соответствии с законодательством Российской Федерации (мужчины, достигшие возраста 60 лет; женщины, достигшие возраста 55 лет), в случае прекращения ими трудовой деятельности,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4 введен Законом МО от 20.02.2009 N 12/2009-ОЗ)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Лицам, указанным в пункте 28 статьи 1 настоящего Закона, при условии, что они являются неработающими одиноко проживающими, получающими трудовую пенсию по старости, пенсию по инвалидности (независимо от ее вида) либо социальную пенсию, размер которой ниже величины прожиточного минимума, установленного в Московской области для пенсионеров (без учета доплат к пенсии, установленных настоящей статьей),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освобождение от оплаты занимаемой общей площади жилых помещений в пределах стандарта нормативной площади жилого помещения, установленного законом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обеспечение периодическими печатными изданиями.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1.1 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пункте 29 статьи 1 настоящего Закона, устанавливается ежемесячная доплата к пенсии в размере 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Доплата к пенсии устанавливается независимо от имеющихся доплат к пенсии, установленных по иным основаниям.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15.09.2006 N 145/2006-ОЗ)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указанным в пункте 33 статьи 1 настоящего Закона, предоставляется ежемесячная доплата к пенсии для доведения размера пенсий с учетом компенсаций, повышений и надбавок до величины прожиточного минимума, установленного в Московской области за IV квартал 2008 года для пенсионеров.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22.05.2009 N 50/2009-ОЗ)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Размер доплаты к пенсии определяется с учетом размера пенсий, величины пособия по безработице, но без учета размеров ежемесячной денежной выплаты и дополнительного ежемесячного материального обеспечения.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Минимальный размер доплаты к пенсии не может быть менее 100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третья введена Законом МО от 13.03.2007 N 39/2007-ОЗ, в ред. Закона МО от 18.10.2007 N 179/2007-ОЗ)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указанным в пункте 48 статьи 1 настоящего Закона, устанавливается ежемесячная доплата к пенсии в размере 15500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четвертая введена Законом МО от 18.10.2007 N 179/2007-ОЗ, 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4.1. Лицам, указанным в пункте 35 статьи 1 настоящего Закона, имеющим I группу инвалидности, предоставляется ежегодная денежная выплата в размере 100000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4.1 введена Законом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Лица, указанные в пункте 28 статьи 1 настоящего Закона, при условии прекращения трудовой деятельности и получения пенсии в размере, ниже 150 процентов величины прожиточного минимума, установленного в Московской области для пенсионеров, обеспечиваются бесплатными санаторно-курортными путевками при наличии медицинских показаний и отсутствии противопоказаний для санаторно-курортного лечения.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Установленная мера социальной поддержки предоставляется указанным лицам, за исключением лиц, социальная поддержка которым установлена законодательством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пятая 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14.1 Меры социальной поддержки лиц, имеющих доход ниже величины прожиточного минимума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(введена Законом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 указанные в пункте 49 статьи 1 настоящего Закона, при условии, что они являются одиноко проживающими, обеспечиваются периодическими печатными изданиями.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15. Меры социальной поддержки лиц, работающих и имеющих место жительства в сельских населенных пунктах и поселках городского типа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Положения подпунктов 1, 2, 3 части первой в части ограничения прав граждан, указанных в пункте 31 статьи 1 настоящего Закона и членов их семей, в том числе и трудоспособных, на бесплатную жилую площадь с отоплением и освещением признаны противоречащими федеральному законодательству и недействующими со дня принятия Закона решением Московского областного суда от 14.09.2006 N 3-363/06.</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абзацах с четвертого по шестой пункта 30 и пункте 31 статьи 1 настоящего Закона, а также членам их семьи,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освобождение от оплаты занимаемой общей площади жилого помещения;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освобождение от оплаты за электроэнергию в пределах нормативов потребления, установленных в соответствии с законодательством Московской области, за исключением лиц, указанных в пункте 31 статьи 1 настоящего Закона.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 указанные в пункте 31 статьи 1 настоящего Закона, а также члены их семей, освобождаются от оплаты за электроэнергию в пределах нормативов потребления, установленных в соответствии с законодательством Московской области, либо от оплаты за электроэнергию, потребляемую на освещение, по их выбору;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2 в ред. Закона МО от 17.10.2008 N 152/2008-ОЗ)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освобождение от оплаты за отопление, а лицам, проживающим в домах, не имеющих центрального отопления: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от оплаты за топливо, приобретаемое в пределах норм, установленных для продажи населению, и его доставки;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от оплаты за пользование природным газом в пределах норм расхода, установленных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Меры социальной поддержки, установленные пунктами 1, 2 и 3 части 1 настоящей статьи,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Меры социальной поддержки, установленные пунктами 1, 2 и 3 части 1 настоящей статьи, сохраняются: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 лицами, указанными в абзацах с четвертого по шестой пункта 30 и пункте 31 статьи 1 настоящего Закона, прекратившими трудовые отношения с учреждениями после установления (назначения) им пенсии (независимо от вида пенсии), если общий стаж их работы в учреждениях, расположенных в сельских населенных пунктах и поселках городского типа Московской области и других субъектов Российской Федерации, составляет не менее 10 лет и на день установления (назначения) пенсии они пользовались указанными мерами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12.10.2006 N 179/2006-ОЗ,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за нетрудоспособными членами семьи умершего, если на день его смерти они пользовались мерами социальной поддержки, указанными в настоящем пункте;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 лицами, указанными в абзацах с четвертого по шестой пункта 30 и пункте 31 статьи 1 настоящего Закона, прекратившими трудовые отношения с учреждениями после установления (назначения) им пенсии (в соответствии с условиями, указанными в абзаце девятом части 1 настоящей статьи), независимо от их места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Законов МО от 12.10.2006 N 179/2006-ОЗ,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 лицами, указанными в абзацах с четвертого по шестой пункта 30 и пункте 31 статьи 1 настоящего Закона, продолжающими трудовую деятельность в учреждениях после установления (назначения) им пенсии (в соответствии с условиями, указанными в абзаце девятом части 1 настоящей статьи), при их переезде на новое место жительства в другие сельские населенные пункты и поселки городского типа Московской области, а также в случаях преобразования сельского населенного пункта или поселка городского типа Московской области в город или в случаях объединения сельского населенного пункта или поселка городского типа с городом.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12.10.2006 N 179/2006-ОЗ;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Меры социальной поддержки, установленные пунктами 1, 2 и 3 части 1 настоящей статьи, предоставляются лицам, указанным в абзацах с четвертого по шестой пункта 30 и пункте 31 статьи 1 настоящего Закона, работавшим и проживавшим в сельских населенных пунктах и поселках городского типа иных субъектов Российской Федерации, прекратившим трудовые отношения с учреждениями после установления (назначения) им пенсии (независимо от вида пенсии), если общий стаж их работы в учреждениях, расположенных в сельских населенных пунктах и поселках городского типа иных субъектов Российской Федерации, составляет не менее 10 лет, при их переезде на место жительства в Московскую область.</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(абзац введен Законом МО от 12.10.2006 N 179/2006-ОЗ;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абзацах втором, третьем и седьмом пункта 30 статьи 1 настоящего Закона, а также нетрудоспособным членам их семьи,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освобождение от оплаты занимаемой общей площади жилого помещения, приходящейся на указанное лицо, но не ниже размера стандарта нормативной площади жилого помещения, установленного законом Московской области, и не выше фактически занимаемой площади жилого помещения;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освобождение от оплаты за электроэнергию в пределах нормативов потребления, установленных в соответствии с законодательством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освобождение от оплаты за отопление в размере, приходящемся на указанное лицо, а проживающим в домах, не имеющих центрального отопления: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от оплаты за топливо, приобретаемое в пределах норм, установленных для продажи населению, и его доставки;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от оплаты за пользование природным газом в пределах норм расхода, установленных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Установленные меры социальной поддержки предоставляются лицам, проживающим в жилых помещениях независимо от формы собственности жилищного фонда, и сохраняются за ними в случаях, установленных в абзацах с девятого по тринадцатый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вторая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указанным в абзаце десятом пункта 30 статьи 1 настоящего Закона, а также нетрудоспособным членам их семьи, предоставляются меры социальной поддержки, предусмотренные частью 2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третья введена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указанным в пункте 32 статьи 1 настоящего Закона, а также членам их семей,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оплата в размере 50 процентов занимаемой общей площади жилого помещения;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оплата в размере 50 процентов за отопление, а лицам, проживающим в домах, не имеющих центрального отопления: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оплата в размере 50 процентов за топливо, приобретаемое в пределах норм, утверждаемых органами государственной власти Московской области для продажи населению, и за его доставку;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оплата в размере 50 процентов за пользование природным газом в пределах нормативов потребления, утверждаемых органами государственной власти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четвертая введена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Лицам, указанным в абзаце восьмом пункта 30 статьи 1 настоящего Закона, а также нетрудоспособным членам их семей,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оплата в размере 50 процентов занимаемой общей площади жилого помещения, приходящейся на указанное лицо, но не ниже размера стандарта нормативной площади жилого помещения, установленного законом Московской области, и не выше фактически занимаемой площади жилого помещения;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за электроэнергию в пределах нормативов потребления, утверждаемых органами государственной власти Московской области в порядке, установленном Правительством Российской Федерации;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оплата в размере 50 процентов за отопление в размере, приходящемся на указанное лицо, а проживающим в домах, не имеющих центрального отопления: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оплата в размере 50 процентов за топливо, приобретаемое в пределах норм, утверждаемых органами государственной власти Московской области для продажи населению, и за его доставку;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оплата в размере 50 процентов за пользование природным газом в пределах нормативов потребления, утверждаемых органами государственной власти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Установленные меры социальной поддержки предоставляются лицам, проживающим в жилых помещениях независимо от формы собственности жилищного фонда.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пятая введена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Лицам, указанным в абзаце одиннадцатом пункта 30 статьи 1 настоящего Закона, а также нетрудоспособным членам их семьи, предоставляются меры социальной поддержки, предусмотренные частью 5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шестая введена Законом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16. Меры социальной поддержки отдельных категорий военнослужащих, проходивших военную службу по контракту или по призыву, ветеранов боевых действий, членов семей военнослужащих, сотрудников органов внутренних дел, погибших при исполнении обязанностей военной службы (служебных обязанностей), и иных категорий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указанным в пункте 33 статьи 1 настоящего Закона, имеющим доход ниже удвоенной величины прожиточного минимума на душу населения, установленного в Московской области, предоставляется право на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первая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Лицам, указанным в пункте 33 статьи 1 настоящего Закона, имеющим доход выше удвоенной величины прожиточного минимума на душу населения, установленного в Московской области, за исключением лиц, находящихся на государственной гражданской и муниципальной службе, предоставляется право на проезд в пассажирском транспорте общего пользования Московской области (автобус, трамвай, троллейбус, кроме такси, маршрутного такси) по социальному проездному билету.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вторая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указанным в пункте 34 статьи 1 настоящего Закона, пользовавшимся правом бесплатного проезда транспортом общего пользования до 1 января 2005 года, а также членам семей погибших (умерших) ветеранов боевых действий предоставляются следующие меры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бесплатный проезд в пассажирском транспорте общего пользования Московской области (автобус, трамвай, троллейбус, кроме такси, маршрутного такси) по социальной карте жителя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оплата в размере 50 процентов стоимости проезда на внутреннем водном транспорте пригородного сообщения по удостоверению единого образца.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третья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Изменения, внесенные Законом МО от 20.11.2008 N 174/2008-ОЗ в часть четвертую статьи 16, вступают в силу с 1 февраля 2009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указанным в пункте 35 статьи 1 настоящего Закона, предоставляется ежемесячная компенсационная выплата в размере 4500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Указанная компенсационная выплата не устанавливается для граждан, получающих две пенсии.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4.1. Лицам, указанным в пункте 35 статьи 1 настоящего Закона, имеющим I группу инвалидности, предоставляется ежегодная денежная выплата в размере 100000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4.1 введена Законом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Изменения, внесенные Законом МО от 20.11.2008 N 174/2008-ОЗ в часть пятую статьи 16, вступают в силу с 1 февраля 2009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Лицам, указанным в пункте 36 статьи 1 настоящего Закона, предоставляется ежемесячная компенсационная выплата в размере 3500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Указанная компенсационная выплата не устанавливается для граждан, получающих две пенсии.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Части 6-10 статьи 16 вступили в силу с 1 февраля 2006 года (часть вторая статьи 23 данного документа).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Лицам, указанным в пункте 37 статьи 1 настоящего Закона, предоставляется ежемесячная компенсационная выплата в размере 8500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7. Лицам, указанным в пункте 38 статьи 1 настоящего Закона, предоставляется ежемесячная компенсационная выплата в размере 7500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Изменения, внесенные Законом МО от 20.11.2008 N 174/2008-ОЗ в часть восьмую статьи 16, вступают в силу с 1 февраля 2009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8. Лицам, указанным в пункте 39 статьи 1 настоящего Закона, предоставляется ежемесячная компенсационная выплата в размере 8500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Изменения, внесенные Законом МО от 20.11.2008 N 174/2008-ОЗ в часть девятую статьи 16, вступают в силу с 1 февраля 2009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9. Лицам, указанным в пункте 40 статьи 1 настоящего Закона, предоставляется ежемесячная компенсационная выплата в размере 8500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Изменения, внесенные Законом МО от 20.11.2008 N 174/2008-ОЗ в часть десятую статьи 16, вступают в силу с 1 февраля 2009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10. Лицам, указанным в пункте 41 статьи 1 настоящего Закона, предоставляется ежемесячная компенсационная выплата в размере 8500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Лицам, указанным в пункте 46 статьи 1 настоящего Закона, предоставляется ежемесячная компенсационная выплата в размере 7000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одиннадцатая введена Законом МО от 21.12.2006 N 235/2006-ОЗ, 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12. Лицам, указанным в пункте 47 статьи 1 настоящего Закона, предоставляется ежемесячная компенсационная выплата в размере 5500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двенадцатая введена Законом МО от 21.12.2006 N 235/2006-ОЗ, 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17. Меры социальной поддержки детей, потерявших одного или обоих родителей в результате террористического акта или техногенной аварии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42 статьи 1 настоящего Закона, потерявшим одного или обоих родителей в результате террористического акта или техногенной аварии, предоставляется ежемесячная компенсационная выплата в размере 14000 рублей.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18. Дополнительные меры социальной поддержки граждан по обеспечению их протезированием, лекарственными препаратами и изделиями медицинского назначения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Лицам, не имеющим ограничения способности к трудовой деятельности (или группы инвалидности), нуждающимся в протезировании по медицинским показаниям, предоставляется бесплатная протезно-ортопедическая помощь, за исключением лиц, обеспечение протезно-ортопедической помощи которым предусмотрено Федеральным законом “О ветеранах”.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не имеющим ограничения способности к трудовой деятельности (или группы инвалидности), нуждающимся в слухопротезировании по медицинским показаниям, устанавливается мера социальной поддержки по бесплатному слухопротезированию.</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1.1. Инвалидам, нуждающимся в слухопротезировании по медицинским показаниям, устанавливается мера социальной поддержки по оказанию им бесплатной слухопротезной помощи посредством кохлеарной имплантации.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1.1 введена Законом МО от 18.10.2007 N 179/2007-ОЗ)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2. Лицам, страдающим социально значимыми и иными заболеваниями, перечень которых определяется Правительством Российской Федерации, предоставляются меры социальной поддержки в виде обеспечения лекарственными средствами и изделиями медицинского назначения, финансирование которых является обязательством бюджета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Указанные меры социальной поддержки предоставляются на основании рецептов врачей (фельдшеров) лечебно-профилактических учреждений в соответствии с перечнем, утвержденным центральным исполнительным органом государственной власти Московской области, уполномоченным в сфере здравоохранения.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в случае необходимости по медицинским показаниям предоставляются лекарственные средства, не предусмотренные в перечнях, установленных федеральным органом исполнительной власти в сфере здравоохранения и социального развития, но содержащиеся в перечнях, утвержденных центральным исполнительным органом государственной власти Московской области, уполномоченным в сфере здравоохранения.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имеющим право на получение мер социальной поддержки по обеспечению лекарственными средствами, финансирование которых является расходным обязательством Российской Федерации либо Московской области, в случае необходимости по медицинским показаниям предоставляются лекарственные средства и изделия медицинского назначения, не предусмотренные в перечнях, установленных федеральным органом исполнительной власти в сфере здравоохранения и социального развития, и в перечнях, утвержденных центральным исполнительным органом государственной власти Московской области, уполномоченным в сфере здравоохранения.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Лицам, страдающим социально значимыми заболеваниями, в соответствии с перечнем заболеваний, установленным Правительством Российской Федерации, и отказавшимся от набора социальных услуг в соответствии с законодательством Российской Федерации, в отдельных случаях предоставляется право на получение лекарственных средств по медицинским показаниям.</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6. Порядок предоставления мер социальной поддержки лиц, указанных в частях 3-5 настоящей статьи, устанавливается центральным исполнительным органом государственной власти Московской области, уполномоченным в сфере здравоохранения.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19. Ежемесячная денежная выплата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Ежемесячная денежная выплата устанавливается в следующих размерах: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ветеранам труда при достижении ими возраста, дающего право на получение трудовой пенсии по старости в соответствии с законодательством Российской Федерации, независимо от прекращения ими трудовой деятельности, и ветеранам военной службы по достижении ими возраста, дающего право на трудовую пенсию по старости в соответствии с законодательством Российской Федерации, – 131 рубль;</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труженикам тыла – 81 рубля;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реабилитированным лицам и лицам, признанным пострадавшими от политических репрессий, – 81 рубль;</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лицам, награжденным знаком “Почетный донор СССР” или “Почетный донор России”, получающим пенсию в соответствии с законодательством Российской Федерации, – 321 рубль;</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лицам, не отмеченным государственными или ведомственными наградами, имеющим трудовой стаж 50 лет и более, – 902 рубля.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5 введен Законом МО от 29.12.2007 N 243/2007-ОЗ, 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Лица, указанные в пунктах 1-3 части 1 настоящей статьи, с 1 января 2006 года вправе отказаться полностью либо частично от предоставления им следующих мер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1) бесплатного проезда в пассажирском транспорте общего пользования Московской области (автобус, трамвай, троллейбус, кроме такси, маршрутного такси);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 1 в ред. Закона МО от 13.03.2007 N 39/2007-ОЗ)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 бесплатного проезда на железнодорожном транспорте пригородного сообщения (кроме скорых и скоростных поездов повышенной комфортности).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25.06.2009 N 70/2009-ОЗ)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случае отказа лиц, указанных в пунктах 1-3 части 1 настоящей статьи, от меры социальной поддержки, указанной в пункте 1 части 2 настоящей статьи, этим лицам предоставляется право на установление ежемесячной денежной выплаты в следующих размерах: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1 части 1 настоящей статьи, – 371 рубль (с учетом ежемесячной денежной выплаты, установленной в пункте 1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пунктах 2 и 3 части 1 настоящей статьи, – 321 рубль (с учетом ежемесячной денежной выплаты, установленной в пунктах 2 и 3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случае отказа лиц, указанных в пунктах 1-3 части 1 настоящей статьи, от меры социальной поддержки, указанной в пункте 2 части 2 настоящей статьи, этим лицам предоставляется право на установление ежемесячной денежной выплаты в следующих размерах: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1 части 1 настоящей статьи, – 162 рубля (с учетом ежемесячной денежной выплаты, установленной в пункте 1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лицам, указанным в пункте 2 части 1 настоящей статьи, – 162 рубля (с учетом ежемесячной денежной выплаты, установленной в пункте 2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3 части 1 настоящей статьи, – 241 рубль (с учетом ежемесячной денежной выплаты, установленной в пункте 3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случае отказа лиц, указанных в пунктах 1-3 части 1 настоящей статьи, от мер социальной поддержки, указанных в пунктах 1 и 2 части 2 настоящей статьи, этим лицам предоставляется право на установление ежемесячной денежной выплаты в следующих размерах:</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пунктах 1 части 1 настоящей статьи, – 402 рубля (с учетом ежемесячной денежной выплаты, установленной в пункте 1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2 части 1 настоящей статьи, – 402 рубля (с учетом ежемесячной денежной выплаты, установленной в пункте 2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лицам, указанным в пункте 3 части 1 настоящей статьи, – 481 рубль (с учетом ежемесячной денежной выплаты, установленной в пункте 3 части 1 настоящей статьи).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20.11.2008 N 174/2008-ОЗ)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3. Заявление об отказе от получения мер социальной поддержки, указанных в пунктах 1 и 2 части 2 настоящей статьи, на следующий год подается в срок до 1 октября текущего года в территориальное подразделение центрального исполнительного органа государственной власти Московской области в сфере социальной защиты населения.</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случае, если гражданин до 1 октября соответствующего года не подал заявление об отказе от получения мер социальной поддержки в следующем году, то в следующем году меры социальной поддержки продолжают ему предоставляться в установленном порядке.</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4. Суммы ежемесячных денежных выплат, установленных настоящей статьей, выплачиваются ежемесячно в порядке, установленном Правительством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5. Размер ежемесячных денежных выплат, установленный настоящей статьей, подлежит индексации, определяемой законом Московской области о бюджете Московской области на соответствующий финансовый год.</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(часть пятая 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Порядок и сроки индексации определяются законом Московской области о бюджете Московской области на соответствующий финансовый год.</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20. Финансирование мер социальной поддержки и ежемесячной денежной выплаты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Финансирование расходов по обеспечению социальной поддержки лиц, указанных в настоящем Законе, осуществляется за счет средств бюджета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ред. Закона МО от 29.12.2007 N 243/2007-ОЗ)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20.1. Изменение формы предоставления мер социальной поддержки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(введена Законом МО от 11.04.2008 N 42/2008-ОЗ)</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В целях реализации федеральной государственной политики переход к предоставлению мер социальной поддержки по оплате жилого помещения и коммунальных услуг отдельным категориям граждан в Московской области в денежной форме устанавливается Законом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21. Ответственность за неисполнение или ненадлежащее исполнение настоящего Закона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Должностные лица органов государственной власти Московской области в соответствии с законодательством Российской Федерации и законодательством Московской области несут ответственность за неисполнение или ненадлежащее исполнение настоящего Закона.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22. Признание утратившими силу некоторых нормативных правовых актов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Со дня вступления в силу настоящего Закона признать утратившими силу:</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203/2004-ОЗ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5/2005-ОЗ “О внесении изменений в Закон Московской области “О социальной поддержке отдельных категорий ветеранов, реабилитированных лиц и лиц, признанных пострадавшими от политических репрессий”;</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92/2005-ОЗ “О внесении изменений в Закон Московской области “О социальной поддержке отдельных категорий граждан,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113/2005-ОЗ “О внесении изменений в Законы Московской области “О мерах социальной поддержки отдельных категорий лиц по оплате жилья и коммунальных услуг” 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132/2005-ОЗ “О внесении изменений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статьи 1 и 3 Закона Московской области N 165/2005-ОЗ “О внесении изменений в некоторые законы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 xml:space="preserve">Закон Московской области N 214/2005-ОЗ “О внесении изменений в Закон Московской области “О социальной поддержке отдельных категорий ветеранов, реабилитированных лиц, лиц, </w:t>
      </w:r>
      <w:r w:rsidRPr="00D43270">
        <w:rPr>
          <w:rFonts w:ascii="Times New Roman" w:hAnsi="Times New Roman" w:cs="Times New Roman"/>
          <w:sz w:val="24"/>
          <w:szCs w:val="24"/>
        </w:rPr>
        <w:lastRenderedPageBreak/>
        <w:t>признанных пострадавшими от политических репрессий, и иных категорий лиц,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265/2005-ОЗ “О внесении изменения в Закон Московской области “О социальной поддержке отдельных категорий ветеранов, реабилитированных лиц, лиц, признанных пострадавшими от политических репрессий, и иных категорий лиц, имеющих место жительства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2/2005-ОЗ “О дополнительных мерах социальной поддержки донорам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214/2004-ОЗ “О мерах социальной поддержки отдельных категорий лиц по оплате жилья и коммунальных услуг”;</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128/2005-ОЗ “О внесении изменений в Закон Московской области “О мерах социальной поддержки отдельных категорий лиц по оплате жилья и коммунальных услуг”;</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решение малого Совета Московского областного Совета народных депутатов и Главы администрации Московской области от 23.09.92 N 10/21-206 “О льготах участникам и инвалидам Великой Отечественной войны, лицам, награжденным медалью “За оборону Москвы”;</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решение малого Совета Московского областного Совета народных депутатов и Главы администрации Московской области от 16.06.93 N 6/50-106 “О льготах участникам обороны Ленинграда и гражданам, пережившим блокаду Ленинграда в период ВОВ”;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207/2004-ОЗ “О дополнительных социальных гарантиях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186/2005-ОЗ “О внесении изменений в Закон Московской области “О дополнительных социальных гарантиях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213/2005-ОЗ “О внесении изменений в Закон Московской области “О дополнительных социальных гарантиях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233/2005-ОЗ “О внесении изменений в Закон Московской области “О дополнительных социальных гарантиях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59/2003-ОЗ “О предоставлении компенсации расходов по оплате жилого помещения отдельным категориям граждан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18/2004-ОЗ “О внесении изменения в Закон Московской области “О предоставлении компенсации расходов по оплате жилья отдельным категориям граждан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162/2005-ОЗ “О доплатах к пенсиям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234/2005-ОЗ “О внесении изменения в Закон Московской области “О доплатах к пенсиям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Закон Московской области N 6/2006-ОЗ “О внесении изменений в Закон Московской области “О доплатах к пенсии отдельным категориям граждан”;</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lastRenderedPageBreak/>
        <w:t>Закон Московской области N 206/2004-ОЗ “О дополнительном ежемесячном пенсионном обеспечении за особые заслуги перед государством граждан Российской Федерации, постоянно проживающих в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Статья 23. Вступление в силу настоящего Закона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Настоящий Закон вступает в силу со дня вступления в силу соответствующего Закона Московской области “О внесении изменений в Закон Московской области “О бюджете Московской области на 2006 год” и применяется к правоотношениям, возникшим с 1 января 2006 года, за исключением частей 6-10 статьи 16.</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Части 6-10 статьи 16 настоящего Закона вступают в силу с 1 февраля 2006 года.</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Губернатор Московской области</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Б.В. Громов</w:t>
      </w:r>
    </w:p>
    <w:p w:rsidR="00D43270"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23 марта 2006 года</w:t>
      </w:r>
    </w:p>
    <w:p w:rsidR="00F96414" w:rsidRPr="00D43270" w:rsidRDefault="00D43270" w:rsidP="00D43270">
      <w:pPr>
        <w:jc w:val="both"/>
        <w:rPr>
          <w:rFonts w:ascii="Times New Roman" w:hAnsi="Times New Roman" w:cs="Times New Roman"/>
          <w:sz w:val="24"/>
          <w:szCs w:val="24"/>
        </w:rPr>
      </w:pPr>
      <w:r w:rsidRPr="00D43270">
        <w:rPr>
          <w:rFonts w:ascii="Times New Roman" w:hAnsi="Times New Roman" w:cs="Times New Roman"/>
          <w:sz w:val="24"/>
          <w:szCs w:val="24"/>
        </w:rPr>
        <w:t>N 36/2006-ОЗ</w:t>
      </w:r>
    </w:p>
    <w:sectPr w:rsidR="00F96414" w:rsidRPr="00D43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7C"/>
    <w:rsid w:val="00D43270"/>
    <w:rsid w:val="00F96414"/>
    <w:rsid w:val="00FA1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13345</Words>
  <Characters>76072</Characters>
  <Application>Microsoft Office Word</Application>
  <DocSecurity>0</DocSecurity>
  <Lines>633</Lines>
  <Paragraphs>178</Paragraphs>
  <ScaleCrop>false</ScaleCrop>
  <Company/>
  <LinksUpToDate>false</LinksUpToDate>
  <CharactersWithSpaces>89239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2016-07-01T09:24:00Z</dcterms:created>
  <dcterms:modified xsi:type="dcterms:W3CDTF">2016-07-01T09:36:00Z</dcterms:modified>
</cp:coreProperties>
</file>