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F00" w:rsidRPr="00192F00" w:rsidRDefault="00192F00" w:rsidP="00192F00">
      <w:pPr>
        <w:shd w:val="clear" w:color="auto" w:fill="FFFFFF"/>
        <w:spacing w:before="150" w:after="75" w:line="240" w:lineRule="auto"/>
        <w:outlineLvl w:val="3"/>
        <w:rPr>
          <w:rFonts w:ascii="Arial" w:eastAsia="Times New Roman" w:hAnsi="Arial" w:cs="Arial"/>
          <w:b/>
          <w:bCs/>
          <w:color w:val="000000"/>
          <w:sz w:val="28"/>
          <w:szCs w:val="28"/>
          <w:lang w:eastAsia="ru-RU"/>
        </w:rPr>
      </w:pPr>
      <w:r w:rsidRPr="00192F00">
        <w:rPr>
          <w:rFonts w:ascii="Arial" w:eastAsia="Times New Roman" w:hAnsi="Arial" w:cs="Arial"/>
          <w:b/>
          <w:bCs/>
          <w:color w:val="000000"/>
          <w:sz w:val="28"/>
          <w:szCs w:val="28"/>
          <w:lang w:eastAsia="ru-RU"/>
        </w:rPr>
        <w:t>Статья 333.33. Размеры государственной пошлины за государственную регистрацию, а также за совершение прочих юридически значимых действий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1. Государственная пошлина уплачивается в следующих размерах:</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1) за государственную регистрацию юридического лица, за исключением государственной регистрации ликвидации юридических лиц, государственной регистрации политических партий и региональных отделений политических партий, государственной регистрации общероссийских общественных организаций инвалидов и отделений, являющихся их структурными подразделениями, - 4 000 рублей; (пп. 1 в ред. Федерального закона от 18.07.2011 N 235-ФЗ)</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2) за государственную регистрацию политической партии, а также каждого регионального отделения политической партии - 2 000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2.1) за государственную регистрацию общероссийских общественных организаций инвалидов и отделений, являющихся их структурными подразделениями, - 1 000 рублей; (пп. 2.1 введен Федеральным законом от 18.07.2011 N 235-ФЗ)</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3) за государственную регистрацию изменений, вносимых в учредительные документы юридического лица, а также за государственную регистрацию ликвидации юридического лица, за исключением случаев, когда ликвидация юридического лица производится в порядке применения процедуры банкротства, - 20 процентов размера государственной пошлины, установленного подпунктом 1 настоящего пункта;</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4) за внесение сведений о некоммерческой организации в государственный реестр саморегулируемых организаций (за включение некоммерческой организации в Единый государственный реестр саморегулируемых организаций) - 4 000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4.1) за внесение сведений о юридическом лице в государственный реестр микрофинансовых организаций - 1 000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(пп. 4.1 введен Федеральным законом от 05.07.2010 N 153-ФЗ)</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4.2) за выдачу дубликата свидетельства о внесении сведений о юридическом лице в государственный реестр микрофинансовых организаций взамен утраченного или пришедшего в негодность - 200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(пп. 4.2 введен Федеральным законом от 05.07.2010 N 153-ФЗ)</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5) за аккредитацию филиалов иностранных организаций, создаваемых на территории Российской Федерации, - 120 000 рублей за каждый филиал;</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lastRenderedPageBreak/>
        <w:t>6) за государственную регистрацию физического лица в качестве индивидуального предпринимателя - 800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7) за государственную регистрацию прекращения физическим лицом деятельности в качестве индивидуального предпринимателя - 20 процентов размера государственной пошлины, установленного подпунктом 6 настоящего пункта;</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8) за повторную выдачу свидетельства о государственной регистрации физического лица в качестве индивидуального предпринимателя или свидетельства о государственной регистрации юридического лица - 20 процентов размера государственной пошлины, уплаченной за государственную регистрацию;</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9) за выдачу свидетельства о регистрации лица, совершающего операции с прямогонным бензином, - 2 000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10) за выдачу свидетельства о регистрации организации, совершающей операции с денатурированным этиловым спиртом, - 2 000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11) за государственную регистрацию средств массовой информации, продукция которых предназначена для распространения преимущественно на всей территории Российской Федерации, за ее пределами, на территориях нескольких субъектов Российской Федерации:</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периодического печатного издания - 4 000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информационного агентства - 4 800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радио-, теле-, видеопрограммы, кинохроникальной программы, иного средства массовой информации - 6 000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12) за государственную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района, города, иного населенного пункта, района в городе, микрорайона:</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периодического печатного издания - 2 000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информационного агентства - 2 400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радио-, теле-, видеопрограммы, кинохроникальной программы, иных средств массовой информации - 3 000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13) за выдачу дубликата свидетельства о государственной регистрации средства массовой информации - 200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lastRenderedPageBreak/>
        <w:t>14) за внесение изменений в свидетельство о государственной регистрации средства массовой информации - 200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15) утратил силу с 1 сентября 2010 года. - Федеральный закон от 05.04.2010 N 41-ФЗ;</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16) за регистрацию иностранного гражданина и лица без гражданства, проживающего на территории Российской Федерации, по месту жительства - 200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17) за выдачу паспорта гражданина Российской Федерации - 200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18) за выдачу паспорта гражданина Российской Федерации взамен утраченного или пришедшего в негодность - 500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19) за государственную регистрацию договора о залоге транспортных средств, включая выдачу свидетельств, - 1 000 рублей; (в ред. Федерального закона от 02.11.2013 N 306-ФЗ)</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20)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- 500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21) за государственную регистрацию прав на предприятие как имущественный комплекс, договора об отчуждении предприятия как имущественного комплекса, а также ограничений (обременений) прав на предприятие как имущественный комплекс - 0,1 процента стоимости имущества, имущественных и иных прав, входящих в состав предприятия как имущественного комплекса, но не более 60 000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22) за государственную регистрацию прав, ограничений (обременений) прав на недвижимое имущество, договоров об отчуждении недвижимого имущества, за исключением юридически значимых действий, предусмотренных подпунктами 21, 22.1, 23 - 26, 28 - 31, 61 и 80.1 настоящего пункта: (в ред. Федеральных законов от 05.04.2010 N 41-ФЗ, от 02.11.2013 N 306-ФЗ)</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(в ред. Федерального закона от 05.04.2010 N 41-ФЗ)</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для физических лиц - 1 000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для организаций - 15 000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22.1) за государственную регистрацию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(обременения) этого права или сделок с данным имуществом - 15 000 рублей; (пп. 22.1 в ред. Федерального закона от 29.11.2012 N 205-ФЗ)</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lastRenderedPageBreak/>
        <w:t>(пп. 22.1 введен Федеральным законом от 05.04.2010 N 41-ФЗ)</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23) за государственную регистрацию доли в праве общей собственности на общее недвижимое имущество в многоквартирном доме - 100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24) за государственную регистрацию права собственности физического лица на земельный участок, предназначенный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либо на создаваемый или созданный на таком земельном участке объект недвижимого имущества - 200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25) за государственную регистрацию прав, ограничений (обременений) прав на земельные участки из земель сельскохозяйственного назначения, сделок, на основании которых ограничиваются (обременяются) права на них, за исключением юридически значимых действий, предусмотренных подпунктами 22.1 и 24 настоящего пункта, - 200 рублей; (пп. 25 в ред. Федерального закона от 29.11.2012 N 205-ФЗ)</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26) за государственную регистрацию доли в праве общей собственности на земельные участки из земель сельскохозяйственного назначения - 50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27) за внесение изменений в записи Единого государственного реестра прав на недвижимое имущество и сделок с ним, за исключением юридически значимых действий, предусмотренных подпунктом 32 настоящего пункта:</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для физических лиц - 200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для организаций - 600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28) за государственную регистрацию, за исключением юридически значимых действий, предусмотренных подпунктом 61 настоящего пункта: (в ред. Федерального закона от 29.11.2012 N 205-ФЗ)</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договора об ипотеке, включая внесение в Единый государственный реестр прав на недвижимое имущество и сделок с ним записи об ипотеке как обременении прав на недвижимое имущество:</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для физических лиц - 1 000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для организаций - 4 000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соглашения об изменении или о расторжении договора об ипотеке, включая внесение соответствующих изменений в записи Единого государственного реестра прав на недвижимое имущество и сделок с ним:</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для физических лиц - 200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lastRenderedPageBreak/>
        <w:t>для организаций - 600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В случае, если договор об ипотеке или договор, включающий соглашение об ипотеке, обеспечивающее исполнение обязательства, за исключением договора, влекущего возникновение ипотеки на основании закона, заключен между физическим лицом и юридическим лицом, государственная пошлина за юридически значимые действия, предусмотренные настоящим подпунктом, взимается в размере, установленном для физических лиц;</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29) за государственную регистрацию:</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смены залогодержателя вследствие уступки прав по основному обязательству, обеспеченному ипотекой, либо по договору об ипотеке, в том числе сделки по уступке прав требования, включая внесение в Единый государственный реестр прав на недвижимое имущество и сделок с ним записи об ипотеке, осуществляемой при смене залогодержателя, - 1 000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смены владельца закладной, в том числе сделки по уступке прав требования, включая внесение в Единый государственный реестр прав на недвижимое имущество и сделок с ним записи об ипотеке, осуществляемой при смене владельца закладной, - 200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30) за государственную регистрацию:</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договора участия в долевом строительстве:</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для физических лиц - 200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для организаций - 4 000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соглашения об изменении или о расторжении договора участия в долевом строительстве, уступки прав требования по договору участия в долевом строительстве, включая внесение соответствующих изменений в Единый государственный реестр прав на недвижимое имущество и сделок с ним, - 200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31) за государственную регистрацию сервитутов:</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в интересах физических лиц - 1 000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в интересах организаций - 4 000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32) за внесение изменений и дополнений в регистрационную запись об ипотеке - 200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 xml:space="preserve">33) за повторную выдачу правообладателям свидетельства о государственной регистрации права на недвижимое имущество (взамен утерянного, пришедшего в негодность, в связи с внесением в содержащуюся в Едином государственном </w:t>
      </w:r>
      <w:r w:rsidRPr="00192F00">
        <w:rPr>
          <w:rFonts w:ascii="Times New Roman" w:eastAsia="Times New Roman" w:hAnsi="Times New Roman" w:cs="Times New Roman"/>
          <w:color w:val="000000"/>
          <w:sz w:val="27"/>
          <w:szCs w:val="27"/>
          <w:lang w:eastAsia="ru-RU"/>
        </w:rPr>
        <w:lastRenderedPageBreak/>
        <w:t>реестре прав на недвижимое имущество и сделок с ним запись о праве изменений, в том числе с исправлением в данной записи технической ошибки, за исключением ошибок, допущенных по вине органа, осуществляющего кадастровый учет, ведение государственного кадастра недвижимости и государственную регистрацию прав на недвижимое имущество и сделок с ним):</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для физических лиц - 200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для организаций - 600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34) за право вывоза:</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культурных ценностей, созданных более 50 лет назад, - 10 процентов стоимости вывозимых культурных ценностей, если иное не предусмотрено настоящим пунктом;</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культурных ценностей, созданных более 100 лет назад и ввезенных на территорию Российской Федерации после 1 августа 2009 года, - 5 процентов стоимости вывозимых культурных ценностей, но не более 1 000 000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культурных ценностей, созданных 50 лет назад и менее, - 5 процентов стоимости вывозимых культурных ценностей;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предметов коллекционирования по палеонтологии - 10 процентов стоимости вывозимых культурных ценностей;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предметов коллекционирования по минералогии - 5 процентов стоимости вывозимых культурных ценностей;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35) за право временного вывоза культурных ценностей - 0,01 процента страховой стоимости временно вывозимых культурных ценностей;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36) за государственную регистрацию транспортных средств и совершение иных регистрационных действий, связанных:</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с выдачей государственных регистрационных знаков на автомобили, в том числе взамен утраченных или пришедших в негодность, - 1 500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с выдачей государственных регистрационных знаков на мототранспортные средства, прицепы, тракторы, самоходные дорожно-строительные и иные самоходные машины, в том числе взамен утраченных или пришедших в негодность, - 1 000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с выдачей паспорта транспортного средства, в том числе взамен утраченного или пришедшего в негодность, - 500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с выдачей свидетельства о регистрации транспортного средства, в том числе взамен утраченного или пришедшего в негодность, - 300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lastRenderedPageBreak/>
        <w:t>37) за временную регистрацию ранее зарегистрированных транспортных средств по месту их пребывания - 200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38) за внесение изменений в выданный ранее паспорт транспортного средства - 200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39) за выдачу государственных регистрационных знаков транспортных средств "Транзит", в том числе взамен утраченных или пришедших в негодность:</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изготавливаемых из расходных материалов на металлической основе, на автомобили - 1 000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изготавливаемых из расходных материалов на металлической основе, на мототранспортные средства, прицепы, тракторы, самоходные дорожно-строительные и иные самоходные машины - 500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изготавливаемых из расходных материалов на бумажной основе, - 100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40) за выдачу свидетельства на высвободившийся номерной агрегат, в том числе взамен утраченного или пришедшего в негодность, - 200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41) утратил силу с 1 января 2014 года. - Федеральный закон от 01.07.2011 N 170-ФЗ;</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41.1) утратил силу. - Федеральный закон от 28.07.2012 N 130-ФЗ;</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41.2) за выдачу документа о прохождении технического осмотра тракторов, самоходных дорожно-строительных и иных самоходных машин и прицепов к ним - 300 рублей; (пп. 41.2 введен Федеральным законом от 29.11.2012 N 205-ФЗ)</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42) утратил силу. - Федеральный закон от 28.07.2012 N 130-ФЗ;</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43) за выдачу национального водительского удостоверения, удостоверения тракториста-машиниста (тракториста), временного удостоверения на право управления самоходными машинами, в том числе взамен утраченного или пришедшего в негодность: (в ред. Федерального закона от 29.11.2012 N 205-ФЗ)</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изготавливаемого из расходных материалов на бумажной основе, - 400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изготавливаемого из расходных материалов на пластиковой основе, - 800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44) за выдачу международного водительского удостоверения, в том числе взамен утраченного или пришедшего в негодность, - 1 000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lastRenderedPageBreak/>
        <w:t>45) за выдачу временного разрешения на право управления транспортными средствами, в том числе взамен утраченного или пришедшего в негодность, - 500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46) за выдачу свидетельства о соответствии конструкции транспортного средства требованиям безопасности дорожного движения, в том числе взамен утраченного или пришедшего в негодность, - 500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47) за выдачу учебным учреждениям свидетельств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о выдаче указанным учреждениям лицензий на право подготовки трактористов и машинистов самоходных машин - 1 000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48) за проставление апостиля - 1 500 рублей за каждый документ;</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49) за выдачу свидетельства о признании документа иностранного государства об уровне образования и (или) квалификации - 4 000 рублей; (в ред. Федерального закона от 03.12.2011 N 385-ФЗ)</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49.1) за выдачу свидетельства о признании документа иностранного государства об ученой степени или документа иностранного государства об ученом звании - 4 000 рублей; (пп. 49.1 введен Федеральным законом от 03.12.2011 N 385-ФЗ)</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50) за выдачу дубликата свидетельства о признании документа иностранного государства об уровне образования и (или) квалификации - 200 рублей; (в ред. Федерального закона от 03.12.2011 N 385-ФЗ)</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50.1) за выдачу дубликата свидетельства о признании документа иностранного государства об ученой степени или документа иностранного государства об ученом звании - 200 рублей; (пп. 50.1 введен Федеральным законом от 03.12.2011 N 385-ФЗ)</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51) за легализацию документов - 200 рублей за каждый документ;</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52) за истребование документов с территории иностранных государств - 200 рублей за каждый документ;</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53) за совершение уполномоченным органом действий, связанных с государственной регистрацией выпусков (дополнительных выпусков) эмиссионных ценных бумаг:</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за государственную регистрацию выпуска (дополнительного выпуска) эмиссионных ценных бумаг, размещаемых путем подписки, - 0,2 процента номинальной суммы выпуска (дополнительного выпуска), но не более 200 000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lastRenderedPageBreak/>
        <w:t>за государственную регистрацию выпуска (дополнительного выпуска) эмиссионных ценных бумаг, размещаемых иными способами, за исключением подписки, - 20 000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за государственную регистрацию отчета об итогах выпуска (дополнительного выпуска) эмиссионных ценных бумаг, за исключением случая регистрации такого отчета одновременно с государственной регистрацией выпуска (дополнительного выпуска) эмиссионных ценных бумаг, - 20 000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за регистрацию проспекта ценных бумаг (в случае, если государственная регистрация выпуска (дополнительного выпуска) эмиссионных ценных бумаг не сопровождалась регистрацией их проспекта) - 20 000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за государственную регистрацию выпуска российских депозитарных расписок, выпуска (дополнительного выпуска) опционов эмитента - 200 000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за государственную регистрацию проспекта российских депозитарных расписок, опционов эмитента (в случае, если государственная регистрация выпуска российских депозитарных расписок, выпуска (дополнительного выпуска) опционов эмитента не сопровождалась регистрацией их проспекта) - 20 000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за государственную регистрацию изменений, вносимых в решение о выпуске (дополнительном выпуске) эмиссионных ценных бумаг и (или) в их проспект, - 20 000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54) за совершение уполномоченным органом действий, связанных с регистрацией пенсионных и страховых правил негосударственных пенсионных фондов:</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за регистрацию пенсионных и страховых правил негосударственного пенсионного фонда - 2 000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за регистрацию изменений, вносимых в пенсионные и страховые правила негосударственного пенсионного фонда, - 1 000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55) за совершение следующих действий: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за выдачу разрешения на размещение и (или) обращение эмиссионных ценных бумаг российских эмитентов за пределами Российской Федерации, в том числе посредством размещения в соответствии с иностранным правом ценных бумаг иностранных эмитентов, удостоверяющих права в отношении эмиссионных ценных бумаг российских эмитентов, - 20 000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 xml:space="preserve">за выдачу разрешения, подтверждающего статус саморегулируемой организации профессиональных участников рынка ценных бумаг, саморегулируемой организации управляющих компаний акционерных </w:t>
      </w:r>
      <w:r w:rsidRPr="00192F00">
        <w:rPr>
          <w:rFonts w:ascii="Times New Roman" w:eastAsia="Times New Roman" w:hAnsi="Times New Roman" w:cs="Times New Roman"/>
          <w:color w:val="000000"/>
          <w:sz w:val="27"/>
          <w:szCs w:val="27"/>
          <w:lang w:eastAsia="ru-RU"/>
        </w:rPr>
        <w:lastRenderedPageBreak/>
        <w:t>инвестиционных фондов, паевых инвестиционных фондов и негосударственных пенсионных фондов, - 20 000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56) за совершение регистрационных действий, связанных с паевыми инвестиционными фондами:</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за регистрацию правил доверительного управления паевым инвестиционным фондом - 60 000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за регистрацию изменений, вносимых в правила доверительного управления паевым инвестиционным фондом, - 10 000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57) за совершение регистрационных действий, связанных с осуществлением деятельности на рынке ценных бумаг:</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за регистрацию изменений, вносимых в правила осуществления клиринговой деятельности, - 20 000 рублей; (в ред. Федерального закона от 23.07.2013 N 251-ФЗ)</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за регистрацию регламента специализированного депозитария ипотечного покрытия, акционерных инвестиционных фондов, паевых инвестиционных фондов и негосударственных пенсионных фондов, специализированного депозитария, обслуживающего средства пенсионных накоплений, переданных негосударственным пенсионным фондам, осуществляющим деятельность в качестве страховщика по обязательному пенсионному страхованию, или регламента специализированного депозитария, обслуживающего средства пенсионных накоплений, переданных Пенсионным фондом Российской Федерации частным управляющим компаниям и государственной управляющей компании, или регламента специализированного депозитария, обслуживающего накопления для жилищного обеспечения военнослужащих, - 10 000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за регистрацию изменений, вносимых в регламент специализированного депозитария ипотечного покрытия, акционерных инвестиционных фондов, паевых инвестиционных фондов и негосударственных пенсионных фондов, специализированного депозитария, обслуживающего средства пенсионных накоплений, переданных негосударственным пенсионным фондам, осуществляющим деятельность в качестве страховщика по обязательному пенсионному страхованию, или в регламент специализированного депозитария, обслуживающего средства пенсионных накоплений, переданных Пенсионным фондом Российской Федерации частным управляющим компаниям и государственной управляющей компании, или в регламент специализированного депозитария, обслуживающего накопления для жилищного обеспечения военнослужащих, - 2 000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за регистрацию правил ведения реестра владельцев инвестиционных паев паевых инвестиционных фондов - 10 000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lastRenderedPageBreak/>
        <w:t>за регистрацию изменений, вносимых в правила ведения реестра владельцев инвестиционных паев паевых инвестиционных фондов, - 2 000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за регистрацию правил организации и осуществления внутреннего контроля управляющей компании, специализированного депозитария и негосударственного пенсионного фонда - 10 000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за регистрацию изменений, вносимых в правила организации и осуществления внутреннего контроля управляющей компании, специализированного депозитария и негосударственного пенсионного фонда, - 2 000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57.1) за совершение регистрационных действий, связанных с осуществлением деятельности по проведению организованных торгов:</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за рассмотрение заявления о регистрации изменений и дополнений, вносимых в документы организаторов торгов, - 1 000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за регистрацию изменений и дополнений, вносимых в документы организаторов торгов, - 20 000 рублей; (пп. 57.1 введен Федеральным законом от 23.07.2013 N 251-ФЗ)</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58) за предоставление:</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за предоставление лицензии биржи, лицензии на осуществление клиринговой деятельности, в том числе за регистрацию документов при выдаче лицензии, - 200 000 рублей за каждую лицензию; лицензии торговой системы, - 100 000 рублей; (в ред. Федерального закона от 23.07.2013 N 251-ФЗ)</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лицензии торговой системы - 20 000 рублей за каждую лицензию; (в ред. Федерального закона от 23.07.2013 N 251-ФЗ)</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лицензии на осуществление иных видов деятельности (профессиональной деятельности) на рынке ценных бумаг - 20 000 рублей за каждую лицензию;</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59) за государственную регистрацию в Государственном судовом реестре, реестре маломерных судов или бербоут-чартерном реестре: морских судов -</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6 000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судов внутреннего плавания - 2 000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судов смешанного (река - море) плавания - 3 000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lastRenderedPageBreak/>
        <w:t>спортивных парусных судов, прогулочных судов, маломерных судов - 1 000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(пп. 59 в ред. Федерального закона от 23.04.2012 N 36-ФЗ)</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60) за государственную регистрацию изменений, вносимых в Государственный судовой реестр, реестр маломерных судов или бербоут-чартерный реестр в отношении:</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морских судов, - 1 200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судов внутреннего плавания, - 500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судов смешанного (река - море) плавания, - 600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спортивных парусных судов, прогулочных судов, маломерных судов, - 100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(пп. 60 в ред. Федерального закона от 23.04.2012 N 36-ФЗ)</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61) за выдачу свидетельства о праве собственности, за государственную регистрацию ограничений (обременений) прав на:</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морское судно - 6 000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судно внутреннего плавания - 2 000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судно смешанного (река - море) плавания - 3 000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спортивное парусное судно, прогулочное судно, маломерное судно - 500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(в ред. Федерального закона от 23.04.2012 N 36-ФЗ)</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62) за выдачу свидетельства о праве плавания под Государственным флагом Российской Федерации:</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морских судов - 6 000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судов внутреннего плавания - 2 000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судов смешанного (река - море) плавания - 3 000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63) утратил силу. - Федеральный закон от 23.04.2012 N 36-ФЗ;</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64) за выдачу лоцманского удостоверения - 200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65) за выдачу свидетельства о годности судна к плаванию - 200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lastRenderedPageBreak/>
        <w:t>66) за выдачу судового билета - 100 рублей; (пп. 66 в ред. Федерального закона от 23.04.2012 N 36-ФЗ)</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67) за выдачу дубликата судового билета на спортивное парусное судно, прогулочное судно, маломерное судно взамен утраченного или пришедшего в негодность - 100 рублей; (в ред. Федерального закона от 23.04.2012 N 36-ФЗ)</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68) за замену удостоверения на право управления спортивным парусным судном, прогулочным судном, маломерным судном - 400 рублей; (в ред. Федерального закона от 23.04.2012 N 36-ФЗ)</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69) за выдачу разрешения на судовую радиостанцию или на бортовую радиостанцию - 2 000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70) за выдачу судового санитарного свидетельства о праве плавания - 1 000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71) за право использования наименований "Россия", "Российская Федерация" и образованных на их основе слов и словосочетаний в наименованиях юридических лиц - 50 000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72) за следующие действия, совершаемые уполномоченными органами при проведении аттестации в случаях, если такая аттестация предусмотрена законодательством Российской Федерации:</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выдачу аттестата, свидетельства либо иного документа, подтверждающего уровень квалификации, - 800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внесение изменений в аттестат, свидетельство либо иной документ, подтверждающий уровень квалификации, в связи с переменой фамилии, имени, отчества - 200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выдачу дубликата аттестата, свидетельства либо иного документа, подтверждающего уровень квалификации, в связи с его утерей - 800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продление (возобновление) действия аттестата, свидетельства либо иного документа, подтверждающего уровень квалификации, в случаях, предусмотренных законодательством, - 400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73) за выдачу документа об аккредитации (государственной аккредитации) организаций, за исключением действий, указанных в подпунктах 74, 75, 127 - 131 настоящего пункта, - 3 000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(в ред. Федерального закона от 08.11.2010 N 293-ФЗ)</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 xml:space="preserve">74) за аккредитацию организаций, осуществляющих аттестацию физических лиц в сфере профессиональной деятельности на рынке ценных бумаг в форме </w:t>
      </w:r>
      <w:r w:rsidRPr="00192F00">
        <w:rPr>
          <w:rFonts w:ascii="Times New Roman" w:eastAsia="Times New Roman" w:hAnsi="Times New Roman" w:cs="Times New Roman"/>
          <w:color w:val="000000"/>
          <w:sz w:val="27"/>
          <w:szCs w:val="27"/>
          <w:lang w:eastAsia="ru-RU"/>
        </w:rPr>
        <w:lastRenderedPageBreak/>
        <w:t>приема квалификационных экзаменов и выдачи квалификационных аттестатов, - 60 000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75) за выдачу документа об аккредитации организаций и индивидуальных предпринимателей на выполнение работ и (или) оказание услуг в области технического регулирования и обеспечения единства измерений - 2 000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76) за выдачу свидетельства об утверждении типа стандартных образцов или типа средств измерений - 1 000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77) за выдачу дубликата документа, подтверждающего аккредитацию (государственную аккредитацию), - 200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78) за выдачу разрешения:</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на трансграничное перемещение опасных отходов - 200 000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на трансграничное перемещение озоноразрушающих веществ и содержащей их продукции - 100 000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на ввоз на территорию Российской Федерации ядовитых веществ - 200 000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(пп. 78 в ред. Федерального закона от 27.07.2010 N 229-ФЗ)</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79) за выдачу разрешений на вывоз с территории Российской Федерации, а также на ввоз на территорию Российской Федерации видов животных и растений, их частей или дериватов, подпадающих под действие Конвенции о международной торговле видами дикой фауны и флоры, находящимися под угрозой исчезновения, - 2 000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80) за государственную регистрацию:</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гражданских воздушных судов, за исключением легких гражданских воздушных судов, в Государственном реестре гражданских воздушных судов Российской Федерации - 4 000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легких гражданских воздушных судов в Государственном реестре гражданских воздушных судов Российской Федерации - 2 000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сверхлегких гражданских воздушных судов - 1 000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(пп. 80 в ред. Федерального закона от 05.06.2012 N 49-ФЗ)</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80.1) за выдачу свидетельства о праве собственности, за государственную регистрацию ограничений (обременений) прав в Едином государственном реестре прав на воздушные суда и сделок с ними на:</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lastRenderedPageBreak/>
        <w:t>гражданское воздушное судно - 4 000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легкое гражданское воздушное судно - 2 000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сверхлегкое гражданское воздушное судно - 1 000 рублей; (пп. 80.1 введен Федеральным законом от 02.11.2013 N 306-ФЗ)</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81) за государственную регистрацию в соответствующих государственных реестрах:</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гражданского аэродрома класса А, Б, В - 80 000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гражданского аэродрома класса Г, Д, Е - 40 000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аэропорта - 10 000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82) за продление сроков действия свидетельства о государственной регистрации и годности аэропортов и гражданских аэродромов к эксплуатации - 50 процентов размера государственной пошлины, уплаченной за государственную регистрацию;</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83) за регистрацию систем светосигнального оборудования с огнями высокой или малой интенсивности, а также за продление сроков действия удостоверения годности к эксплуатации указанного светосигнального оборудования:</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с огнями высокой интенсивности - 10 000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с огнями малой интенсивности - 1 400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84) за внесение изменений в государственные реестры, указанные в подпунктах 80, 80.1 и 81 настоящего пункта, а также в удостоверение годности к эксплуатации оборудования, указанного в подпункте 83 настоящего пункта, - 200 рублей; (в ред. Федерального закона от 02.11.2013 N 306-ФЗ)</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85) за государственную регистрацию основного технологического оборудования для производства этилового спирта и (или) алкогольной продукции - 10 000 рублей за единицу основного технологического оборудования;</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86) за государственную регистрацию нового пищевого продукта, материала, изделия - 3 000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87) за государственную регистрацию отдельного вида продукции, представляющего потенциальную опасность для человека, а также вида продукции, впервые ввозимого на территорию Российской Федерации, - 3 000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88) за внесение изменений в свидетельства о государственной регистрации, предусмотренной подпунктами 85 - 87 настоящего пункта, - 200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lastRenderedPageBreak/>
        <w:t>89) за рассмотрение ходатайства, предусмотренного антимонопольным законодательством, - 20 000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90) за рассмотрение ходатайства, предусмотренного законодательством о естественных монополиях, - 10 000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91) за выдачу прокатного удостоверения на кино- и видеофильмы - 2 000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92) за следующие действия уполномоченных органов, связанные с лицензированием, за исключением действий, указанных в подпунктах 93 - 95, 110, 110.1, 134 настоящего пункта: (в ред. Федерального закона от 21.07.2014 N 221-ФЗ)</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предоставление лицензии - 6 000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переоформление документа, подтверждающего наличие лицензии, и (или) приложения к такому документу в связи с внесением дополнений в сведения об адресах мест осуществления лицензируемого вида деятельности, о выполняемых работах и об оказываемых услугах в составе лицензируемого вида деятельности, в том числе о реализуемых образовательных программах, - 2 600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переоформление документа, подтверждающего наличие лицензии, и (или) приложения к такому документу в других случаях - 600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предоставление временной лицензии на осуществление образовательной деятельности - 600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предоставление (выдача) дубликата лицензии - 600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продление срока действия лицензии - 600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(пп. 92 в ред. Федерального закона от 29.11.2012 N 205-ФЗ)</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93) за предоставление лицензии на осуществление банковских операций при создании банка - 0,1 процента заявленного уставного капитала создаваемого банка, но не более 500 000 рублей; (в ред. Федерального закона от 29.11.2012 N 205-ФЗ)</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94) за следующие действия уполномоченных органов, связанные с лицензированием деятельности по производству и обороту этилового спирта, алкогольной и спиртосодержащей продукции:</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предоставление лицензии на производство, хранение и поставки произведенного этилового спирта (в том числе денатурированного) - 6 000 000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lastRenderedPageBreak/>
        <w:t>предоставление лицензии на производство, хранение и поставки произведенной алкогольной продукции (за исключением вина) - 6 000 000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предоставление лицензии на производство, хранение и поставки произведенного вина - 500 000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предоставление лицензии на производство, хранение и поставки произведенной спиртосодержащей пищевой продукции - 500 000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предоставление лицензии на производство, хранение и поставки произведенной спиртосодержащей непищевой продукции (в том числе денатурированной) - 500 000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предоставление лицензии на закупку, хранение и поставки алкогольной продукции - 500 000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предоставление лицензии на хранение этилового спирта, алкогольной и спиртосодержащей пищевой продукции - 500 000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предоставление лицензии на закупку, хранение и поставки спиртосодержащей продукции - 500 000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переоформление лицензии при реорганизации юридического лица (за исключением реорганизации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 - в размере, установленном настоящим подпунктом для предоставления соответствующего вида лицензии;</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переоформление лицензии при реорганизации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 - 2 000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переоформление лицензии в связи с изменением наименования юридического лица (без его реорганизации), его местонахождения или указанного в лицензии места осуществления деятельности либо иных указываемых в лицензии данных, а также в связи с утратой лицензии - в размере 2 000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продление срока действия лицензии - в размере, установленном настоящим подпунктом для предоставления соответствующего вида лицензии;</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предоставление лицензии на розничную продажу алкогольной продукции - 40 000 рублей за каждый год срока действия лицензии;</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lastRenderedPageBreak/>
        <w:t>95) за следующие действия уполномоченных органов, связанные с лицензированием деятельности на право ведения работ в области использования атомной энергии:</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предоставление лицензии на размещение, сооружение, эксплуатацию и вывод из эксплуатации ядерных установок - 20 000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предоставление лицензии на размещение, сооружение, эксплуатацию и вывод из эксплуатации радиационного источника, на обращение с ядерными материалами и радиоактивными веществами, в том числе при разведке и добыче урановых руд, при производстве, использовании, переработке, транспортировании и хранении ядерных материалов и радиоактивных веществ, на обращение с радиоактивными отходами при их хранении, переработке, транспортировании и захоронении, на конструирование и изготовление оборудования для ядерных установок, радиационных источников, пунктов хранения ядерных материалов и радиоактивных веществ, хранилищ радиоактивных отходов - 10 000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предоставление лицензии на размещение, сооружение, эксплуатацию и вывод из эксплуатации пунктов хранения ядерных материалов и радиоактивных веществ, хранилищ радиоактивных отходов, на закрытие пунктов захоронения радиоактивных отходов, на проектирование и конструирование ядерных установок, радиационных источников, пунктов хранения ядерных материалов и радиоактивных веществ, хранилищ радиоактивных отходов - 15 000 рублей; (в ред. Федерального закона от 05.04.2013 N 39-ФЗ)</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предоставление лицензии на использование ядерных материалов и (или) радиоактивных веществ при проведении научно-исследовательских и опытно-конструкторских работ, на проведение экспертизы безопасности (экспертизы обоснования безопасности) объектов использования атомной энергии и (или) видов деятельности в области использования атомной энергии - 5 000 рублей; (в ред. Федерального закона от 05.04.2013 N 39-ФЗ)</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переоформление документа, подтверждающего наличие лицензии, - 1 000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выдача дубликата документа, подтверждающего наличие лицензии, - 200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продление срока действия документа, подтверждающего наличие лицензии, - 200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96) за предоставление разрешения на добычу объектов животного мира - 400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97) за предоставление разрешения на добычу (вылов) водных биологических ресурсов:</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lastRenderedPageBreak/>
        <w:t>для организации - 500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для физического лица - 200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98) за выдачу дубликата разрешения на добычу объектов животного мира - 200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99) за внесение изменений в разрешение на добычу (вылов) водных биологических ресурсов:</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для организации - 200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для физического лица - 100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100) за государственную регистрацию наименований этилового спирта и спиртосодержащих растворов из непищевого сырья, этилового спирта из пищевого сырья, алкогольной и алкогольсодержащей пищевой продукции и другой спиртосодержащей продукции, спиртосодержащей парфюмерно-косметической продукции (средств) - 2 000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101) утратил силу. - Федеральный закон от 25.11.2013 N 317-ФЗ;</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102) за государственную регистрацию пестицидов и агрохимикатов, потенциально опасных химических и биологических веществ - 3 000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103) за внесение изменений в свидетельства о государственной регистрации, предусмотренной подпунктами 15, 100 - 102 настоящего пункта, - 200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104) за выдачу документа о соответствии требованиям обязательной сертификации в гражданской авиации - 400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105) за выдачу разрешения на установку рекламной конструкции - 3 000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106) за получение ресурса нумерации оператором связи:</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за один телефонный номер из плана нумерации седьмой зоны всемирной нумерации для телефонной сети связи общего пользования, за исключением выделения нумерации из кодов доступа к услугам электросвязи, - 20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за один код идентификации сетей подвижной радиотелефонной связи и подвижной радиосвязи из ресурса нумерации кодов идентификации сетей связи, их элементов и оконечного оборудования - 2 000 000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за один номер из кодов доступа к услугам электросвязи из плана нумерации седьмой зоны всемирной нумерации для телефонной сети связи общего пользования - 20 000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lastRenderedPageBreak/>
        <w:t>за один номер из плана нумерации выделенной сети единой сети электросвязи Российской Федерации - 20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за один магистральный маршрутный индекс узлов телеграфных сетей - 20 000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за один код идентификации сети передачи данных - 20 000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за один код идентификации узловых элементов и оконечного оборудования из ресурса нумерации кодов пунктов сети сигнализации ОКС N 7 для фиксированной телефонной связи, подвижной радиотелефонной связи, подвижной радиосвязи и спутниковой подвижной радиосвязи в международном индикаторе - 200 000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за один код идентификации узловых элементов и оконечного оборудования из ресурса нумерации кодов пунктов сети сигнализации ОКС N 7 для фиксированной телефонной связи, подвижной радиотелефонной связи, подвижной радиосвязи и спутниковой подвижной радиосвязи в междугородном индикаторе - 20 000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за один код идентификации узловых элементов и оконечного оборудования из ресурса нумерации кодов пунктов сети сигнализации ОКС N 7 для фиксированной телефонной связи, подвижной радиотелефонной связи, подвижной радиосвязи и спутниковой подвижной радиосвязи в местном индикаторе - 2 000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107) за регистрацию декларации о соответствии требованиям средств связи и услуг связи - 2 000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108) за регистрацию судов в Российском международном реестре судов:</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при валовой вместимости судна от 80 единиц валовой вместимости до 3 000 единиц валовой вместимости включительно - 52 000 рублей плюс 9,4 рубля за каждую единицу валовой вместимости;</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при валовой вместимости судна свыше 3 000 единиц валовой вместимости до 8 000 единиц валовой вместимости включительно - 54 000 рублей плюс 8,8 рубля за каждую единицу валовой вместимости;</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при валовой вместимости судна свыше 8 000 единиц валовой вместимости до 20 000 единиц валовой вместимости включительно - 96 000 рублей плюс 5,0 рубля за каждую единицу валовой вместимости;</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при валовой вместимости судна свыше 20 000 единиц валовой вместимости - 134 000 рублей плюс 3,2 рубля за каждую единицу валовой вместимости;</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109) за ежегодное подтверждение регистрации судна в Российском международном реестре судов:</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lastRenderedPageBreak/>
        <w:t>при валовой вместимости судна от 80 единиц валовой вместимости до 8 000 единиц валовой вместимости включительно - 14 000 рублей плюс 22,4 рубля за каждую единицу валовой вместимости;</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при валовой вместимости судна свыше 8 000 единиц валовой вместимости до 20 000 единиц валовой вместимости включительно - 104 000 рублей плюс 14,2 рубля за каждую единицу валовой вместимости;</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при валовой вместимости судна свыше 20 000 единиц валовой вместимости до 45 000 единиц валовой вместимости включительно - 204 000 рублей плюс 9,2 рубля за каждую единицу валовой вместимости;</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при валовой вместимости судна свыше 45 000 единиц валовой вместимости - 260 000 рублей плюс 8 рублей за каждую единицу валовой вместимости;</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110) за следующие действия уполномоченных органов, связанные с выдачей лицензий на осуществление деятельности по организации и проведению азартных игр в букмекерских конторах и тотализаторах:</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выдача лицензии - 10 000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переоформление лицензии - 3 000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предоставление (выдача) дубликата лицензии - 3 000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(в ред. Федерального закона от 29.11.2012 N 205-ФЗ)</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111)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опасных грузов - 800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тяжеловесных и (или) крупногабаритных грузов - 1 000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112) за следующие действия уполномоченных органов, связанные с выдачей удостоверения частного охранника:</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выдача удостоверения (дубликата удостоверения) частного охранника - 1 200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переоформление удостоверения частного охранника в связи с продлением срока действия удостоверения - 400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внесение в удостоверение частного охранника изменений в связи с изменением места жительства или иных данных, указываемых в удостоверении, - 200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lastRenderedPageBreak/>
        <w:t>113) утратил силу. - Федеральный закон от 28.12.2013 N 416-ФЗ;</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114) утратил силу с 1 января 2014 года. - Федеральный закон от 04.03.2013 N 22-ФЗ;</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115) за выдачу разрешения на эксплуатацию гидротехнических сооружений - 2 000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116) за выдачу разрешения на выброс вредных (загрязняющих) веществ в атмосферный воздух - 2 000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117) за выдачу разрешения на вредное физическое воздействие на атмосферный воздух - 2 000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118) за выдачу разрешения на сброс загрязняющих веществ в окружающую среду - 2 000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119) за выдачу разрешения на введение в постоянную эксплуатацию железнодорожных путей: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общего пользования - 120 000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необщего пользования - 60 000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120) за выдачу разрешения на застройку площадей залегания полезных ископаемых, а также на размещение в местах их залегания подземных сооружений в пределах горного отвода - 2 000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121) за выдачу разрешения на проведение мероприятий по акклиматизации, переселению и гибридизации, на содержание и разведение объектов животного мира, отнесенных к объектам охоты, и водных биологических ресурсов в полувольных условиях и искусственно созданной среде обитания - 400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122) за выдачу дубликата разрешения на проведение мероприятий по акклиматизации, переселению и гибридизации, на содержание и разведение объектов животного мира, отнесенных к объектам охоты, и водных биологических ресурсов в полувольных условиях и искусственно созданной среде обитания - 200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123) за принятие решения в досудебном порядке по спорам, связанным с установлением и применением регулируемых цен (тарифов) в соответствии с законодательством Российской Федерации о естественных монополиях, - 100 000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 xml:space="preserve">124) за принятие решения в отношении установленных тарифов и надбавок по разногласиям, возникшим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w:t>
      </w:r>
      <w:r w:rsidRPr="00192F00">
        <w:rPr>
          <w:rFonts w:ascii="Times New Roman" w:eastAsia="Times New Roman" w:hAnsi="Times New Roman" w:cs="Times New Roman"/>
          <w:color w:val="000000"/>
          <w:sz w:val="27"/>
          <w:szCs w:val="27"/>
          <w:lang w:eastAsia="ru-RU"/>
        </w:rPr>
        <w:lastRenderedPageBreak/>
        <w:t>потребителями, а также между органами исполнительной власти субъектов Российской Федерации, осуществляющими регулирование тарифов на товары и услуги организаций коммунального комплекса, органами местного самоуправления, осуществляющими регулирование тарифов и надбавок организаций коммунального комплекса, и организациями коммунального комплекса, - 50 000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125) за выдачу документа об утверждении нормативов образования отходов производства и потребления и лимитов на их размещение - 1 000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126) за переоформление и выдачу дубликата документа об утверждении нормативов образования отходов производства и потребления и лимитов на их размещение - 200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(п. 1 в ред. Федерального закона от 27.12.2009 N 374-ФЗ)</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127) за выдачу свидетельства о государственной аккредитации:</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образовательного учреждения высшего профессионального образования - 130 000 рублей плюс 70 000 рублей за каждую включенную в свидетельство о государственной аккредитации укрупненную группу направлений подготовки и специальностей высшего профессионального образования в образовательном учреждении и каждом его филиале;</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образовательного учреждения дополнительного профессионального образования, научной организации - 120 000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образовательного учреждения среднего профессионального образования - 50 000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образовательного учреждения начального профессионального образования - 40 000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иного образовательного учреждения - 10 000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(пп. 127 введен Федеральным законом от 08.11.2010 N 293-ФЗ)</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128) за переоформление свидетельства о государственной аккредитации образовательного учреждения в связи с установлением иного государственного статуса в отношении:</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образовательного учреждения высшего профессионального образования - 70 000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образовательного учреждения дополнительного профессионального образования - 50 000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lastRenderedPageBreak/>
        <w:t>образовательного учреждения среднего профессионального образования - 25 000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образовательного учреждения начального профессионального образования - 15 000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иного образовательного учреждения - 3 000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(пп. 128 введен Федеральным законом от 08.11.2010 N 293-ФЗ)</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129) за переоформление свидетельства о государственной аккредитации образовательного учреждения или научной организации в связи с государственной аккредитацией образовательных программ, укрупненных групп направлений подготовки и специальностей: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каждой укрупненной группы направлений подготовки и специальностей высшего профессионального образования - 70 000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укрупненных групп направлений подготовки и специальностей послевузовского профессионального образования, дополнительных профессиональных образовательных программ, к которым установлены федеральные государственные требования, - 60 000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укрупненных групп направлений подготовки и специальностей среднего профессионального образования, начального профессионального образования - 25 000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основных общеобразовательных программ - 7 000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(пп. 129 введен Федеральным законом от 08.11.2010 N 293-ФЗ)</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130) за переоформление свидетельства о государственной аккредитации образовательного учреждения или научной организации в других случаях - 2 000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(пп. 130 введен Федеральным законом от 08.11.2010 N 293-ФЗ)</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131) за выдачу временного свидетельства о государственной аккредитации образовательного учреждения или научной организации - 2 000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(пп. 131 введен Федеральным законом от 08.11.2010 N 293-ФЗ)</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132) за повторную выдачу свидетельства о постановке на учет в налоговом органе - 200 рублей; (пп. 132 введен Федеральным законом от 19.07.2011 N 245-ФЗ)</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lastRenderedPageBreak/>
        <w:t>133) за рассмотрение заявления о заключении соглашения о ценообразовании, заявления о внесении изменений в соглашение о ценообразовании - 1 500 000 рублей. (пп. 133 введен Федеральным законом от 18.07.2011 N 227-ФЗ)</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134) за следующие действия уполномоченных органов, связанные с лицензированием предпринимательской деятельности по управлению многоквартирными домами:</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предоставление лицензии на осуществление предпринимательской деятельности по управлению многоквартирными домами - 30 000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переоформление лицензии на осуществление предпринимательской деятельности по управлению многоквартирными домами - 5 000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предоставление (выдача) дубликата лицензии на осуществление предпринимательской деятельности по управлению многоквартирными домами - 5 000 рублей.</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(пп. 134 введен Федеральным законом от 21.07.2014 N 221-ФЗ)</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(п. 1 в ред. Федерального закона от 27.12.2009 N 374-ФЗ)</w:t>
      </w:r>
    </w:p>
    <w:p w:rsidR="00192F00" w:rsidRPr="00192F00" w:rsidRDefault="00192F00" w:rsidP="00192F0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sidRPr="00192F00">
        <w:rPr>
          <w:rFonts w:ascii="Times New Roman" w:eastAsia="Times New Roman" w:hAnsi="Times New Roman" w:cs="Times New Roman"/>
          <w:color w:val="000000"/>
          <w:sz w:val="27"/>
          <w:szCs w:val="27"/>
          <w:lang w:eastAsia="ru-RU"/>
        </w:rPr>
        <w:t>2. Положения настоящей статьи применяются с учетом положений статьи 333.34 настоящего Кодекса.</w:t>
      </w:r>
    </w:p>
    <w:p w:rsidR="00192F00" w:rsidRDefault="00192F00" w:rsidP="00192F00">
      <w:pPr>
        <w:pStyle w:val="4"/>
        <w:shd w:val="clear" w:color="auto" w:fill="FFFFFF"/>
        <w:spacing w:before="150" w:beforeAutospacing="0" w:after="75" w:afterAutospacing="0"/>
        <w:rPr>
          <w:rFonts w:ascii="Arial" w:hAnsi="Arial" w:cs="Arial"/>
          <w:color w:val="000000"/>
          <w:sz w:val="28"/>
          <w:szCs w:val="28"/>
        </w:rPr>
      </w:pPr>
      <w:r>
        <w:rPr>
          <w:rFonts w:ascii="Arial" w:hAnsi="Arial" w:cs="Arial"/>
          <w:color w:val="000000"/>
          <w:sz w:val="28"/>
          <w:szCs w:val="28"/>
        </w:rPr>
        <w:t>Статья 333.35. Льготы для отдельных категорий физических лиц и организаций</w:t>
      </w:r>
    </w:p>
    <w:p w:rsidR="00192F00" w:rsidRDefault="00192F00" w:rsidP="00192F00">
      <w:pPr>
        <w:pStyle w:val="a3"/>
        <w:shd w:val="clear" w:color="auto" w:fill="FFFFFF"/>
        <w:spacing w:before="0" w:beforeAutospacing="0"/>
        <w:rPr>
          <w:color w:val="000000"/>
          <w:sz w:val="27"/>
          <w:szCs w:val="27"/>
        </w:rPr>
      </w:pPr>
      <w:r>
        <w:rPr>
          <w:color w:val="000000"/>
          <w:sz w:val="27"/>
          <w:szCs w:val="27"/>
        </w:rPr>
        <w:t>1. От уплаты государственной пошлины, установленной настоящей главой, освобождаются:</w:t>
      </w:r>
    </w:p>
    <w:p w:rsidR="00192F00" w:rsidRDefault="00192F00" w:rsidP="00192F00">
      <w:pPr>
        <w:pStyle w:val="a3"/>
        <w:shd w:val="clear" w:color="auto" w:fill="FFFFFF"/>
        <w:spacing w:before="0" w:beforeAutospacing="0"/>
        <w:rPr>
          <w:color w:val="000000"/>
          <w:sz w:val="27"/>
          <w:szCs w:val="27"/>
        </w:rPr>
      </w:pPr>
      <w:r>
        <w:rPr>
          <w:color w:val="000000"/>
          <w:sz w:val="27"/>
          <w:szCs w:val="27"/>
        </w:rPr>
        <w:t>1) органы управления государственными внебюджетными фондами Российской Федерации, казенные учреждения, редакции средств массовой информации, за исключением средств массовой информации рекламного и эротического характера, общероссийские общественные объединения, религиозные объединения, политические партии - за право использования наименований "Россия", "Российская Федерация" и образованных на их основе слов и словосочетаний в наименованиях указанных организаций или объединений;</w:t>
      </w:r>
    </w:p>
    <w:p w:rsidR="00192F00" w:rsidRDefault="00192F00" w:rsidP="00192F00">
      <w:pPr>
        <w:pStyle w:val="a3"/>
        <w:shd w:val="clear" w:color="auto" w:fill="FFFFFF"/>
        <w:spacing w:before="0" w:beforeAutospacing="0"/>
        <w:rPr>
          <w:color w:val="000000"/>
          <w:sz w:val="27"/>
          <w:szCs w:val="27"/>
        </w:rPr>
      </w:pPr>
      <w:r>
        <w:rPr>
          <w:color w:val="000000"/>
          <w:sz w:val="27"/>
          <w:szCs w:val="27"/>
        </w:rPr>
        <w:t>(в ред. Федеральных законов от 27.12.2009 N 374-ФЗ, от 08.05.2010 N 83-ФЗ)</w:t>
      </w:r>
    </w:p>
    <w:p w:rsidR="00192F00" w:rsidRDefault="00192F00" w:rsidP="00192F00">
      <w:pPr>
        <w:pStyle w:val="a3"/>
        <w:shd w:val="clear" w:color="auto" w:fill="FFFFFF"/>
        <w:spacing w:before="0" w:beforeAutospacing="0"/>
        <w:rPr>
          <w:color w:val="000000"/>
          <w:sz w:val="27"/>
          <w:szCs w:val="27"/>
        </w:rPr>
      </w:pPr>
      <w:r>
        <w:rPr>
          <w:color w:val="000000"/>
          <w:sz w:val="27"/>
          <w:szCs w:val="27"/>
        </w:rPr>
        <w:t>1.1) бюджетные учреждения, являющиеся получателями бюджетных средств до 1 июля 2012 года, - за право использования наименований "Россия", "Российская Федерация" и образованных на их основе слов и словосочетаний в наименованиях указанных учреждений; (пп. 1.1 введен Федеральным законом от 18.07.2011 N 239-ФЗ)</w:t>
      </w:r>
    </w:p>
    <w:p w:rsidR="00192F00" w:rsidRDefault="00192F00" w:rsidP="00192F00">
      <w:pPr>
        <w:pStyle w:val="a3"/>
        <w:shd w:val="clear" w:color="auto" w:fill="FFFFFF"/>
        <w:spacing w:before="0" w:beforeAutospacing="0"/>
        <w:rPr>
          <w:color w:val="000000"/>
          <w:sz w:val="27"/>
          <w:szCs w:val="27"/>
        </w:rPr>
      </w:pPr>
      <w:r>
        <w:rPr>
          <w:color w:val="000000"/>
          <w:sz w:val="27"/>
          <w:szCs w:val="27"/>
        </w:rPr>
        <w:lastRenderedPageBreak/>
        <w:t>2) Верховный Суд Российской Федерации, суды общей юрисдикции, арбитражные суды и мировые судьи - при направлении (подаче) запросов в Конституционный Суд Российской Федерации; (пп. 2 в ред. Федерального закона от 28.06.2014 N 198-ФЗ)</w:t>
      </w:r>
    </w:p>
    <w:p w:rsidR="00192F00" w:rsidRDefault="00192F00" w:rsidP="00192F00">
      <w:pPr>
        <w:pStyle w:val="a3"/>
        <w:shd w:val="clear" w:color="auto" w:fill="FFFFFF"/>
        <w:spacing w:before="0" w:beforeAutospacing="0"/>
        <w:rPr>
          <w:color w:val="000000"/>
          <w:sz w:val="27"/>
          <w:szCs w:val="27"/>
        </w:rPr>
      </w:pPr>
      <w:r>
        <w:rPr>
          <w:color w:val="000000"/>
          <w:sz w:val="27"/>
          <w:szCs w:val="27"/>
        </w:rPr>
        <w:t>3) суды общей юрисдикции, арбитражные суды и мировые судьи, органы государственной власти субъекта Российской Федерации - при направлении (подаче) заявлений в конституционные (уставные) суды субъектов Российской Федерации;</w:t>
      </w:r>
    </w:p>
    <w:p w:rsidR="00192F00" w:rsidRDefault="00192F00" w:rsidP="00192F00">
      <w:pPr>
        <w:pStyle w:val="a3"/>
        <w:shd w:val="clear" w:color="auto" w:fill="FFFFFF"/>
        <w:spacing w:before="0" w:beforeAutospacing="0"/>
        <w:rPr>
          <w:color w:val="000000"/>
          <w:sz w:val="27"/>
          <w:szCs w:val="27"/>
        </w:rPr>
      </w:pPr>
      <w:r>
        <w:rPr>
          <w:color w:val="000000"/>
          <w:sz w:val="27"/>
          <w:szCs w:val="27"/>
        </w:rPr>
        <w:t>4) федеральные органы государственной власти, органы государственной власти субъектов Российской Федерации и органы местного самоуправления при их обращении за совершением юридически значимых действий, установленных настоящей главой, за исключением случаев, предусмотренных подпунктом 124 пункта 1 статьи 333.33 настоящего Кодекса;</w:t>
      </w:r>
    </w:p>
    <w:p w:rsidR="00192F00" w:rsidRDefault="00192F00" w:rsidP="00192F00">
      <w:pPr>
        <w:pStyle w:val="a3"/>
        <w:shd w:val="clear" w:color="auto" w:fill="FFFFFF"/>
        <w:spacing w:before="0" w:beforeAutospacing="0"/>
        <w:rPr>
          <w:color w:val="000000"/>
          <w:sz w:val="27"/>
          <w:szCs w:val="27"/>
        </w:rPr>
      </w:pPr>
      <w:r>
        <w:rPr>
          <w:color w:val="000000"/>
          <w:sz w:val="27"/>
          <w:szCs w:val="27"/>
        </w:rPr>
        <w:t>(пп. 4 в ред. Федерального закона от 27.12.2009 N 374-ФЗ)</w:t>
      </w:r>
    </w:p>
    <w:p w:rsidR="00192F00" w:rsidRDefault="00192F00" w:rsidP="00192F00">
      <w:pPr>
        <w:pStyle w:val="a3"/>
        <w:shd w:val="clear" w:color="auto" w:fill="FFFFFF"/>
        <w:spacing w:before="0" w:beforeAutospacing="0"/>
        <w:rPr>
          <w:color w:val="000000"/>
          <w:sz w:val="27"/>
          <w:szCs w:val="27"/>
        </w:rPr>
      </w:pPr>
      <w:r>
        <w:rPr>
          <w:color w:val="000000"/>
          <w:sz w:val="27"/>
          <w:szCs w:val="27"/>
        </w:rPr>
        <w:t>5) Центральный банк Российской Федерации - при обращении за совершением установленных настоящей главой юридически значимых действий в связи с выполнением им функций, возложенных на него законодательством Российской Федерации; (пп. 5 в ред. Федерального закона от 23.07.2013 N 251-ФЗ)</w:t>
      </w:r>
    </w:p>
    <w:p w:rsidR="00192F00" w:rsidRDefault="00192F00" w:rsidP="00192F00">
      <w:pPr>
        <w:pStyle w:val="a3"/>
        <w:shd w:val="clear" w:color="auto" w:fill="FFFFFF"/>
        <w:spacing w:before="0" w:beforeAutospacing="0"/>
        <w:rPr>
          <w:color w:val="000000"/>
          <w:sz w:val="27"/>
          <w:szCs w:val="27"/>
        </w:rPr>
      </w:pPr>
      <w:r>
        <w:rPr>
          <w:color w:val="000000"/>
          <w:sz w:val="27"/>
          <w:szCs w:val="27"/>
        </w:rPr>
        <w:t>6) организации - при государственной регистрации выпусков (дополнительных выпусков) эмиссионных ценных бумаг, эмиссия которых осуществляется ими в целях реструктуризации долговых обязательств перед бюджетами всех уровней (в период действия договора о реструктуризации таких обязательств), в случае, если такие ценные бумаги переданы и (или) обременены в пользу уполномоченного органа исполнительной власти на основании договора о погашении задолженности по платежам в бюджеты всех уровней;</w:t>
      </w:r>
    </w:p>
    <w:p w:rsidR="00192F00" w:rsidRDefault="00192F00" w:rsidP="00192F00">
      <w:pPr>
        <w:pStyle w:val="a3"/>
        <w:shd w:val="clear" w:color="auto" w:fill="FFFFFF"/>
        <w:spacing w:before="0" w:beforeAutospacing="0"/>
        <w:rPr>
          <w:color w:val="000000"/>
          <w:sz w:val="27"/>
          <w:szCs w:val="27"/>
        </w:rPr>
      </w:pPr>
      <w:r>
        <w:rPr>
          <w:color w:val="000000"/>
          <w:sz w:val="27"/>
          <w:szCs w:val="27"/>
        </w:rPr>
        <w:t>7) организации - при государственной регистрации выпусков (дополнительных выпусков) эмиссионных ценных бумаг, выпускаемых в обращение при увеличении уставного капитала на величину переоценки основных фондов, производимой по решению Правительства Российской Федерации;</w:t>
      </w:r>
    </w:p>
    <w:p w:rsidR="00192F00" w:rsidRDefault="00192F00" w:rsidP="00192F00">
      <w:pPr>
        <w:pStyle w:val="a3"/>
        <w:shd w:val="clear" w:color="auto" w:fill="FFFFFF"/>
        <w:spacing w:before="0" w:beforeAutospacing="0"/>
        <w:rPr>
          <w:color w:val="000000"/>
          <w:sz w:val="27"/>
          <w:szCs w:val="27"/>
        </w:rPr>
      </w:pPr>
      <w:r>
        <w:rPr>
          <w:color w:val="000000"/>
          <w:sz w:val="27"/>
          <w:szCs w:val="27"/>
        </w:rPr>
        <w:t>8) государственные и муниципальные музеи, архивы, библиотеки и иные государственные и муниципальные хранилища культурных ценностей - за право временного вывоза культурных ценностей, находящихся в их фондах на постоянном хранении;</w:t>
      </w:r>
    </w:p>
    <w:p w:rsidR="00192F00" w:rsidRDefault="00192F00" w:rsidP="00192F00">
      <w:pPr>
        <w:pStyle w:val="a3"/>
        <w:shd w:val="clear" w:color="auto" w:fill="FFFFFF"/>
        <w:spacing w:before="0" w:beforeAutospacing="0"/>
        <w:rPr>
          <w:color w:val="000000"/>
          <w:sz w:val="27"/>
          <w:szCs w:val="27"/>
        </w:rPr>
      </w:pPr>
      <w:r>
        <w:rPr>
          <w:color w:val="000000"/>
          <w:sz w:val="27"/>
          <w:szCs w:val="27"/>
        </w:rPr>
        <w:t>9) физические лица - авторы культурных ценностей - за право вывоза (временного вывоза) ими культурных ценностей;</w:t>
      </w:r>
    </w:p>
    <w:p w:rsidR="00192F00" w:rsidRDefault="00192F00" w:rsidP="00192F00">
      <w:pPr>
        <w:pStyle w:val="a3"/>
        <w:shd w:val="clear" w:color="auto" w:fill="FFFFFF"/>
        <w:spacing w:before="0" w:beforeAutospacing="0"/>
        <w:rPr>
          <w:color w:val="000000"/>
          <w:sz w:val="27"/>
          <w:szCs w:val="27"/>
        </w:rPr>
      </w:pPr>
      <w:r>
        <w:rPr>
          <w:color w:val="000000"/>
          <w:sz w:val="27"/>
          <w:szCs w:val="27"/>
        </w:rPr>
        <w:t xml:space="preserve">10) органы государственной власти, органы местного самоуправления - за проставление апостиля, а также за государственную регистрацию организаций и </w:t>
      </w:r>
      <w:r>
        <w:rPr>
          <w:color w:val="000000"/>
          <w:sz w:val="27"/>
          <w:szCs w:val="27"/>
        </w:rPr>
        <w:lastRenderedPageBreak/>
        <w:t>за государственную регистрацию изменений учредительных документов организаций, за государственную регистрацию ликвидации организаций;</w:t>
      </w:r>
    </w:p>
    <w:p w:rsidR="00192F00" w:rsidRDefault="00192F00" w:rsidP="00192F00">
      <w:pPr>
        <w:pStyle w:val="a3"/>
        <w:shd w:val="clear" w:color="auto" w:fill="FFFFFF"/>
        <w:spacing w:before="0" w:beforeAutospacing="0"/>
        <w:rPr>
          <w:color w:val="000000"/>
          <w:sz w:val="27"/>
          <w:szCs w:val="27"/>
        </w:rPr>
      </w:pPr>
      <w:r>
        <w:rPr>
          <w:color w:val="000000"/>
          <w:sz w:val="27"/>
          <w:szCs w:val="27"/>
        </w:rPr>
        <w:t>(в ред. Федерального закона от 31.12.2005 N 201-ФЗ)</w:t>
      </w:r>
    </w:p>
    <w:p w:rsidR="00192F00" w:rsidRDefault="00192F00" w:rsidP="00192F00">
      <w:pPr>
        <w:pStyle w:val="a3"/>
        <w:shd w:val="clear" w:color="auto" w:fill="FFFFFF"/>
        <w:spacing w:before="0" w:beforeAutospacing="0"/>
        <w:rPr>
          <w:color w:val="000000"/>
          <w:sz w:val="27"/>
          <w:szCs w:val="27"/>
        </w:rPr>
      </w:pPr>
      <w:r>
        <w:rPr>
          <w:color w:val="000000"/>
          <w:sz w:val="27"/>
          <w:szCs w:val="27"/>
        </w:rPr>
        <w:t>11) физические лица - Герои Советского Союза, Герои Российской Федерации и полные кавалеры ордена Славы - по делам, рассматриваемым судами общей юрисдикции, арбитражными судами, мировыми судьями, Верховным Судом Российской Федерации, Конституционным Судом Российской Федерации, при обращении в органы и (или) к должностным лицам, которые совершают нотариальные действия, и в органы, которые осуществляют государственную регистрацию актов гражданского состояния; (пп. 11 в ред. Федерального закона от 28.06.2014 N 198-ФЗ)</w:t>
      </w:r>
    </w:p>
    <w:p w:rsidR="00192F00" w:rsidRDefault="00192F00" w:rsidP="00192F00">
      <w:pPr>
        <w:pStyle w:val="a3"/>
        <w:shd w:val="clear" w:color="auto" w:fill="FFFFFF"/>
        <w:spacing w:before="0" w:beforeAutospacing="0"/>
        <w:rPr>
          <w:color w:val="000000"/>
          <w:sz w:val="27"/>
          <w:szCs w:val="27"/>
        </w:rPr>
      </w:pPr>
      <w:r>
        <w:rPr>
          <w:color w:val="000000"/>
          <w:sz w:val="27"/>
          <w:szCs w:val="27"/>
        </w:rPr>
        <w:t>12) физические лица - участники и инвалиды Великой Отечественной войны - по делам, рассматриваемым судами общей юрисдикции, арбитражными судами, мировыми судьями, Верховным Судом Российской Федерации, Конституционным Судом Российской Федерации, при обращении в органы и (или) к должностным лицам, которые совершают нотариальные действия, и в органы, которые осуществляют государственную регистрацию актов гражданского состояния; (пп. 12 в ред. Федерального закона от 28.06.2014 N 198-ФЗ)</w:t>
      </w:r>
    </w:p>
    <w:p w:rsidR="00192F00" w:rsidRDefault="00192F00" w:rsidP="00192F00">
      <w:pPr>
        <w:pStyle w:val="a3"/>
        <w:shd w:val="clear" w:color="auto" w:fill="FFFFFF"/>
        <w:spacing w:before="0" w:beforeAutospacing="0"/>
        <w:rPr>
          <w:color w:val="000000"/>
          <w:sz w:val="27"/>
          <w:szCs w:val="27"/>
        </w:rPr>
      </w:pPr>
      <w:r>
        <w:rPr>
          <w:color w:val="000000"/>
          <w:sz w:val="27"/>
          <w:szCs w:val="27"/>
        </w:rPr>
        <w:t>13) утратил силу. - Федеральный закон от 27.12.2009 N 374-ФЗ;</w:t>
      </w:r>
    </w:p>
    <w:p w:rsidR="00192F00" w:rsidRDefault="00192F00" w:rsidP="00192F00">
      <w:pPr>
        <w:pStyle w:val="a3"/>
        <w:shd w:val="clear" w:color="auto" w:fill="FFFFFF"/>
        <w:spacing w:before="0" w:beforeAutospacing="0"/>
        <w:rPr>
          <w:color w:val="000000"/>
          <w:sz w:val="27"/>
          <w:szCs w:val="27"/>
        </w:rPr>
      </w:pPr>
      <w:r>
        <w:rPr>
          <w:color w:val="000000"/>
          <w:sz w:val="27"/>
          <w:szCs w:val="27"/>
        </w:rPr>
        <w:t>14) физическое лицо - гражданин Российской Федерации, являющийся единственным автором программы для ЭВМ, базы данных, топологии интегральной микросхемы и правообладателем на нее, испрашивающим свидетельство о регистрации на свое имя, в случае, если такое физическое лицо является ветераном Великой Отечественной войны, инвалидом, учащимся (воспитанником) образовательных учреждений (независимо от их форм собственности), - за совершение действий, предусмотренных подпунктами 1 - 3, 5 и 6 пункта 1 статьи 333.30 настоящего Кодекса.</w:t>
      </w:r>
    </w:p>
    <w:p w:rsidR="00192F00" w:rsidRDefault="00192F00" w:rsidP="00192F00">
      <w:pPr>
        <w:pStyle w:val="a3"/>
        <w:shd w:val="clear" w:color="auto" w:fill="FFFFFF"/>
        <w:spacing w:before="0" w:beforeAutospacing="0"/>
        <w:rPr>
          <w:color w:val="000000"/>
          <w:sz w:val="27"/>
          <w:szCs w:val="27"/>
        </w:rPr>
      </w:pPr>
      <w:r>
        <w:rPr>
          <w:color w:val="000000"/>
          <w:sz w:val="27"/>
          <w:szCs w:val="27"/>
        </w:rPr>
        <w:t>(в ред. Федерального закона от 27.12.2009 N 374-ФЗ)</w:t>
      </w:r>
    </w:p>
    <w:p w:rsidR="00192F00" w:rsidRDefault="00192F00" w:rsidP="00192F00">
      <w:pPr>
        <w:pStyle w:val="a3"/>
        <w:shd w:val="clear" w:color="auto" w:fill="FFFFFF"/>
        <w:spacing w:before="0" w:beforeAutospacing="0"/>
        <w:rPr>
          <w:color w:val="000000"/>
          <w:sz w:val="27"/>
          <w:szCs w:val="27"/>
        </w:rPr>
      </w:pPr>
      <w:r>
        <w:rPr>
          <w:color w:val="000000"/>
          <w:sz w:val="27"/>
          <w:szCs w:val="27"/>
        </w:rPr>
        <w:t>Льгота, предусмотренная настоящим подпунктом, предоставляется также коллективу авторов, правообладателей, каждый член которого является инвалидом, либо участником Великой Отечественной войны, либо инвалидом Великой Отечественной войны;</w:t>
      </w:r>
    </w:p>
    <w:p w:rsidR="00192F00" w:rsidRDefault="00192F00" w:rsidP="00192F00">
      <w:pPr>
        <w:pStyle w:val="a3"/>
        <w:shd w:val="clear" w:color="auto" w:fill="FFFFFF"/>
        <w:spacing w:before="0" w:beforeAutospacing="0"/>
        <w:rPr>
          <w:color w:val="000000"/>
          <w:sz w:val="27"/>
          <w:szCs w:val="27"/>
        </w:rPr>
      </w:pPr>
      <w:r>
        <w:rPr>
          <w:color w:val="000000"/>
          <w:sz w:val="27"/>
          <w:szCs w:val="27"/>
        </w:rPr>
        <w:t>15) физические лица, признаваемые малоимущими в соответствии с Жилищным кодексом Российской Федерации, - за совершение действий, предусмотренных подпунктом 22 пункта 1 статьи 333.33 настоящего Кодекса, за исключением государственной регистрации ограничений (обременений) прав на недвижимое имущество.</w:t>
      </w:r>
    </w:p>
    <w:p w:rsidR="00192F00" w:rsidRDefault="00192F00" w:rsidP="00192F00">
      <w:pPr>
        <w:pStyle w:val="a3"/>
        <w:shd w:val="clear" w:color="auto" w:fill="FFFFFF"/>
        <w:spacing w:before="0" w:beforeAutospacing="0"/>
        <w:rPr>
          <w:color w:val="000000"/>
          <w:sz w:val="27"/>
          <w:szCs w:val="27"/>
        </w:rPr>
      </w:pPr>
      <w:r>
        <w:rPr>
          <w:color w:val="000000"/>
          <w:sz w:val="27"/>
          <w:szCs w:val="27"/>
        </w:rPr>
        <w:lastRenderedPageBreak/>
        <w:t>(пп. 15 введен Федеральным законом от 31.12.2005 N 201-ФЗ, в ред. Федерального закона от 05.04.2010 N 41-ФЗ)</w:t>
      </w:r>
    </w:p>
    <w:p w:rsidR="00192F00" w:rsidRDefault="00192F00" w:rsidP="00192F00">
      <w:pPr>
        <w:pStyle w:val="a3"/>
        <w:shd w:val="clear" w:color="auto" w:fill="FFFFFF"/>
        <w:spacing w:before="0" w:beforeAutospacing="0"/>
        <w:rPr>
          <w:color w:val="000000"/>
          <w:sz w:val="27"/>
          <w:szCs w:val="27"/>
        </w:rPr>
      </w:pPr>
      <w:r>
        <w:rPr>
          <w:color w:val="000000"/>
          <w:sz w:val="27"/>
          <w:szCs w:val="27"/>
        </w:rPr>
        <w:t>2. Основанием для предоставления льгот физическим лицам, перечисленным в подпунктах 11 и 12 пункта 1 настоящей статьи, является удостоверение установленного образца.</w:t>
      </w:r>
    </w:p>
    <w:p w:rsidR="00192F00" w:rsidRDefault="00192F00" w:rsidP="00192F00">
      <w:pPr>
        <w:pStyle w:val="a3"/>
        <w:shd w:val="clear" w:color="auto" w:fill="FFFFFF"/>
        <w:spacing w:before="0" w:beforeAutospacing="0"/>
        <w:rPr>
          <w:color w:val="000000"/>
          <w:sz w:val="27"/>
          <w:szCs w:val="27"/>
        </w:rPr>
      </w:pPr>
      <w:r>
        <w:rPr>
          <w:color w:val="000000"/>
          <w:sz w:val="27"/>
          <w:szCs w:val="27"/>
        </w:rPr>
        <w:t>Льготы, предусмотренные подпунктом 14 пункта 1 настоящей статьи, предоставляются по ходатайству автора (авторов). Основанием для предоставления льготы являются копии соответствующих документов: удостоверения ветерана Великой Отечественной войны (участника войны), справки медико-социальной экспертизы, документа, выданного образовательным учреждением. Ходатайство о предоставлении указанных льгот подается вместо документа, подтверждающего уплату государственной пошлины, если льготой является освобождение от ее уплаты, или вместе с указанным документом.</w:t>
      </w:r>
    </w:p>
    <w:p w:rsidR="00192F00" w:rsidRDefault="00192F00" w:rsidP="00192F00">
      <w:pPr>
        <w:pStyle w:val="a3"/>
        <w:shd w:val="clear" w:color="auto" w:fill="FFFFFF"/>
        <w:spacing w:before="0" w:beforeAutospacing="0"/>
        <w:rPr>
          <w:color w:val="000000"/>
          <w:sz w:val="27"/>
          <w:szCs w:val="27"/>
        </w:rPr>
      </w:pPr>
      <w:r>
        <w:rPr>
          <w:color w:val="000000"/>
          <w:sz w:val="27"/>
          <w:szCs w:val="27"/>
        </w:rPr>
        <w:t>(в ред. Федерального закона от 27.12.2009 N 374-ФЗ)</w:t>
      </w:r>
    </w:p>
    <w:p w:rsidR="00192F00" w:rsidRDefault="00192F00" w:rsidP="00192F00">
      <w:pPr>
        <w:pStyle w:val="a3"/>
        <w:shd w:val="clear" w:color="auto" w:fill="FFFFFF"/>
        <w:spacing w:before="0" w:beforeAutospacing="0"/>
        <w:rPr>
          <w:color w:val="000000"/>
          <w:sz w:val="27"/>
          <w:szCs w:val="27"/>
        </w:rPr>
      </w:pPr>
      <w:r>
        <w:rPr>
          <w:color w:val="000000"/>
          <w:sz w:val="27"/>
          <w:szCs w:val="27"/>
        </w:rPr>
        <w:t>Основанием для предоставления льготы, предусмотренной подпунктом 15 пункта 1 настоящей статьи, является документ, выданный в установленном порядке.</w:t>
      </w:r>
    </w:p>
    <w:p w:rsidR="00192F00" w:rsidRDefault="00192F00" w:rsidP="00192F00">
      <w:pPr>
        <w:pStyle w:val="a3"/>
        <w:shd w:val="clear" w:color="auto" w:fill="FFFFFF"/>
        <w:spacing w:before="0" w:beforeAutospacing="0"/>
        <w:rPr>
          <w:color w:val="000000"/>
          <w:sz w:val="27"/>
          <w:szCs w:val="27"/>
        </w:rPr>
      </w:pPr>
      <w:r>
        <w:rPr>
          <w:color w:val="000000"/>
          <w:sz w:val="27"/>
          <w:szCs w:val="27"/>
        </w:rPr>
        <w:t>(абзац введен Федеральным законом от 31.12.2005 N 201-ФЗ)</w:t>
      </w:r>
    </w:p>
    <w:p w:rsidR="00192F00" w:rsidRDefault="00192F00" w:rsidP="00192F00">
      <w:pPr>
        <w:pStyle w:val="a3"/>
        <w:shd w:val="clear" w:color="auto" w:fill="FFFFFF"/>
        <w:spacing w:before="0" w:beforeAutospacing="0"/>
        <w:rPr>
          <w:color w:val="000000"/>
          <w:sz w:val="27"/>
          <w:szCs w:val="27"/>
        </w:rPr>
      </w:pPr>
      <w:r>
        <w:rPr>
          <w:color w:val="000000"/>
          <w:sz w:val="27"/>
          <w:szCs w:val="27"/>
        </w:rPr>
        <w:t>3. Государственная пошлина не уплачивается в следующих случаях:</w:t>
      </w:r>
    </w:p>
    <w:p w:rsidR="00192F00" w:rsidRDefault="00192F00" w:rsidP="00192F00">
      <w:pPr>
        <w:pStyle w:val="a3"/>
        <w:shd w:val="clear" w:color="auto" w:fill="FFFFFF"/>
        <w:spacing w:before="0" w:beforeAutospacing="0"/>
        <w:rPr>
          <w:color w:val="000000"/>
          <w:sz w:val="27"/>
          <w:szCs w:val="27"/>
        </w:rPr>
      </w:pPr>
      <w:r>
        <w:rPr>
          <w:color w:val="000000"/>
          <w:sz w:val="27"/>
          <w:szCs w:val="27"/>
        </w:rPr>
        <w:t>1) за выдачу приглашения на въезд в Российскую Федерацию иностранного гражданина или лица без гражданства в целях его обучения в имеющем государственную аккредитацию образовательном учреждении; (в ред. Федерального закона от 16.11.2011 N 318-ФЗ)</w:t>
      </w:r>
    </w:p>
    <w:p w:rsidR="00192F00" w:rsidRDefault="00192F00" w:rsidP="00192F00">
      <w:pPr>
        <w:pStyle w:val="a3"/>
        <w:shd w:val="clear" w:color="auto" w:fill="FFFFFF"/>
        <w:spacing w:before="0" w:beforeAutospacing="0"/>
        <w:rPr>
          <w:color w:val="000000"/>
          <w:sz w:val="27"/>
          <w:szCs w:val="27"/>
        </w:rPr>
      </w:pPr>
      <w:r>
        <w:rPr>
          <w:color w:val="000000"/>
          <w:sz w:val="27"/>
          <w:szCs w:val="27"/>
        </w:rPr>
        <w:t>2) утратил силу. - Федеральный закон от 28.12.2010 N 395-ФЗ;</w:t>
      </w:r>
    </w:p>
    <w:p w:rsidR="00192F00" w:rsidRDefault="00192F00" w:rsidP="00192F00">
      <w:pPr>
        <w:pStyle w:val="a3"/>
        <w:shd w:val="clear" w:color="auto" w:fill="FFFFFF"/>
        <w:spacing w:before="0" w:beforeAutospacing="0"/>
        <w:rPr>
          <w:color w:val="000000"/>
          <w:sz w:val="27"/>
          <w:szCs w:val="27"/>
        </w:rPr>
      </w:pPr>
      <w:r>
        <w:rPr>
          <w:color w:val="000000"/>
          <w:sz w:val="27"/>
          <w:szCs w:val="27"/>
        </w:rPr>
        <w:t>2.1) за выдачу разрешения на работу иностранному гражданину, заключившему трудовой или гражданско-правовой договор на выполнение работ (оказание услуг) с лицом, участвующим в реализации проекта по осуществлению исследований, разработок и коммерциализации их результатов в соответствии с Федеральным законом "Об инновационном центре "Сколково", и прибывшему на территорию инновационного центра "Сколково";</w:t>
      </w:r>
    </w:p>
    <w:p w:rsidR="00192F00" w:rsidRDefault="00192F00" w:rsidP="00192F00">
      <w:pPr>
        <w:pStyle w:val="a3"/>
        <w:shd w:val="clear" w:color="auto" w:fill="FFFFFF"/>
        <w:spacing w:before="0" w:beforeAutospacing="0"/>
        <w:rPr>
          <w:color w:val="000000"/>
          <w:sz w:val="27"/>
          <w:szCs w:val="27"/>
        </w:rPr>
      </w:pPr>
      <w:r>
        <w:rPr>
          <w:color w:val="000000"/>
          <w:sz w:val="27"/>
          <w:szCs w:val="27"/>
        </w:rPr>
        <w:t>(пп. 2.1 введен Федеральным законом от 28.09.2010 N 243-ФЗ)</w:t>
      </w:r>
    </w:p>
    <w:p w:rsidR="00192F00" w:rsidRDefault="00192F00" w:rsidP="00192F00">
      <w:pPr>
        <w:pStyle w:val="a3"/>
        <w:shd w:val="clear" w:color="auto" w:fill="FFFFFF"/>
        <w:spacing w:before="0" w:beforeAutospacing="0"/>
        <w:rPr>
          <w:color w:val="000000"/>
          <w:sz w:val="27"/>
          <w:szCs w:val="27"/>
        </w:rPr>
      </w:pPr>
      <w:r>
        <w:rPr>
          <w:color w:val="000000"/>
          <w:sz w:val="27"/>
          <w:szCs w:val="27"/>
        </w:rPr>
        <w:t xml:space="preserve">2.2) за выдачу приглашения на въезд в Российскую Федерацию иностранному гражданину, заключившему трудовой или гражданско-правовой договор на выполнение работ (оказание услуг) с лицом, участвующим в реализации проекта по осуществлению исследований, разработок и коммерциализации их </w:t>
      </w:r>
      <w:r>
        <w:rPr>
          <w:color w:val="000000"/>
          <w:sz w:val="27"/>
          <w:szCs w:val="27"/>
        </w:rPr>
        <w:lastRenderedPageBreak/>
        <w:t>результатов в соответствии с Федеральным законом "Об инновационном центре "Сколково";</w:t>
      </w:r>
    </w:p>
    <w:p w:rsidR="00192F00" w:rsidRDefault="00192F00" w:rsidP="00192F00">
      <w:pPr>
        <w:pStyle w:val="a3"/>
        <w:shd w:val="clear" w:color="auto" w:fill="FFFFFF"/>
        <w:spacing w:before="0" w:beforeAutospacing="0"/>
        <w:rPr>
          <w:color w:val="000000"/>
          <w:sz w:val="27"/>
          <w:szCs w:val="27"/>
        </w:rPr>
      </w:pPr>
      <w:r>
        <w:rPr>
          <w:color w:val="000000"/>
          <w:sz w:val="27"/>
          <w:szCs w:val="27"/>
        </w:rPr>
        <w:t>(пп. 2.2 введен Федеральным законом от 28.09.2010 N 243-ФЗ)</w:t>
      </w:r>
    </w:p>
    <w:p w:rsidR="00192F00" w:rsidRDefault="00192F00" w:rsidP="00192F00">
      <w:pPr>
        <w:pStyle w:val="a3"/>
        <w:shd w:val="clear" w:color="auto" w:fill="FFFFFF"/>
        <w:spacing w:before="0" w:beforeAutospacing="0"/>
        <w:rPr>
          <w:color w:val="000000"/>
          <w:sz w:val="27"/>
          <w:szCs w:val="27"/>
        </w:rPr>
      </w:pPr>
      <w:r>
        <w:rPr>
          <w:color w:val="000000"/>
          <w:sz w:val="27"/>
          <w:szCs w:val="27"/>
        </w:rPr>
        <w:t>2.3) за выдачу либо продление срока действия визы иностранному гражданину, заключившему трудовой или гражданско-правовой договор на выполнение работ (оказание услуг) с лицом, участвующим в реализации проекта по осуществлению исследований, разработок и коммерциализации их результатов в соответствии с Федеральным законом "Об инновационном центре "Сколково";</w:t>
      </w:r>
    </w:p>
    <w:p w:rsidR="00192F00" w:rsidRDefault="00192F00" w:rsidP="00192F00">
      <w:pPr>
        <w:pStyle w:val="a3"/>
        <w:shd w:val="clear" w:color="auto" w:fill="FFFFFF"/>
        <w:spacing w:before="0" w:beforeAutospacing="0"/>
        <w:rPr>
          <w:color w:val="000000"/>
          <w:sz w:val="27"/>
          <w:szCs w:val="27"/>
        </w:rPr>
      </w:pPr>
      <w:r>
        <w:rPr>
          <w:color w:val="000000"/>
          <w:sz w:val="27"/>
          <w:szCs w:val="27"/>
        </w:rPr>
        <w:t>(пп. 2.3 введен Федеральным законом от 28.09.2010 N 243-ФЗ)</w:t>
      </w:r>
    </w:p>
    <w:p w:rsidR="00192F00" w:rsidRDefault="00192F00" w:rsidP="00192F00">
      <w:pPr>
        <w:pStyle w:val="a3"/>
        <w:shd w:val="clear" w:color="auto" w:fill="FFFFFF"/>
        <w:spacing w:before="0" w:beforeAutospacing="0"/>
        <w:rPr>
          <w:color w:val="000000"/>
          <w:sz w:val="27"/>
          <w:szCs w:val="27"/>
        </w:rPr>
      </w:pPr>
      <w:r>
        <w:rPr>
          <w:color w:val="000000"/>
          <w:sz w:val="27"/>
          <w:szCs w:val="27"/>
        </w:rPr>
        <w:t>3) за вывоз культурных ценностей, истребованных из чужого незаконного владения и возвращаемых собственнику;</w:t>
      </w:r>
    </w:p>
    <w:p w:rsidR="00192F00" w:rsidRDefault="00192F00" w:rsidP="00192F00">
      <w:pPr>
        <w:pStyle w:val="a3"/>
        <w:shd w:val="clear" w:color="auto" w:fill="FFFFFF"/>
        <w:spacing w:before="0" w:beforeAutospacing="0"/>
        <w:rPr>
          <w:color w:val="000000"/>
          <w:sz w:val="27"/>
          <w:szCs w:val="27"/>
        </w:rPr>
      </w:pPr>
      <w:r>
        <w:rPr>
          <w:color w:val="000000"/>
          <w:sz w:val="27"/>
          <w:szCs w:val="27"/>
        </w:rPr>
        <w:t>4) утратил силу. - Федеральный закон от 27.12.2009 N 374-ФЗ;</w:t>
      </w:r>
    </w:p>
    <w:p w:rsidR="00192F00" w:rsidRDefault="00192F00" w:rsidP="00192F00">
      <w:pPr>
        <w:pStyle w:val="a3"/>
        <w:shd w:val="clear" w:color="auto" w:fill="FFFFFF"/>
        <w:spacing w:before="0" w:beforeAutospacing="0"/>
        <w:rPr>
          <w:color w:val="000000"/>
          <w:sz w:val="27"/>
          <w:szCs w:val="27"/>
        </w:rPr>
      </w:pPr>
      <w:r>
        <w:rPr>
          <w:color w:val="000000"/>
          <w:sz w:val="27"/>
          <w:szCs w:val="27"/>
        </w:rPr>
        <w:t>4.1) за государственную регистрацию права оперативного управления недвижимым имуществом, находящимся в государственной или муниципальной собственности;</w:t>
      </w:r>
    </w:p>
    <w:p w:rsidR="00192F00" w:rsidRDefault="00192F00" w:rsidP="00192F00">
      <w:pPr>
        <w:pStyle w:val="a3"/>
        <w:shd w:val="clear" w:color="auto" w:fill="FFFFFF"/>
        <w:spacing w:before="0" w:beforeAutospacing="0"/>
        <w:rPr>
          <w:color w:val="000000"/>
          <w:sz w:val="27"/>
          <w:szCs w:val="27"/>
        </w:rPr>
      </w:pPr>
      <w:r>
        <w:rPr>
          <w:color w:val="000000"/>
          <w:sz w:val="27"/>
          <w:szCs w:val="27"/>
        </w:rPr>
        <w:t>(пп. 4.1 введен Федеральным законом от 21.07.2005 N 106-ФЗ)</w:t>
      </w:r>
    </w:p>
    <w:p w:rsidR="00192F00" w:rsidRDefault="00192F00" w:rsidP="00192F00">
      <w:pPr>
        <w:pStyle w:val="a3"/>
        <w:shd w:val="clear" w:color="auto" w:fill="FFFFFF"/>
        <w:spacing w:before="0" w:beforeAutospacing="0"/>
        <w:rPr>
          <w:color w:val="000000"/>
          <w:sz w:val="27"/>
          <w:szCs w:val="27"/>
        </w:rPr>
      </w:pPr>
      <w:r>
        <w:rPr>
          <w:color w:val="000000"/>
          <w:sz w:val="27"/>
          <w:szCs w:val="27"/>
        </w:rPr>
        <w:t>4.2) за государственную регистрацию ограничений (обременений) прав на земельные участки, используемые для северного оленеводства;</w:t>
      </w:r>
    </w:p>
    <w:p w:rsidR="00192F00" w:rsidRDefault="00192F00" w:rsidP="00192F00">
      <w:pPr>
        <w:pStyle w:val="a3"/>
        <w:shd w:val="clear" w:color="auto" w:fill="FFFFFF"/>
        <w:spacing w:before="0" w:beforeAutospacing="0"/>
        <w:rPr>
          <w:color w:val="000000"/>
          <w:sz w:val="27"/>
          <w:szCs w:val="27"/>
        </w:rPr>
      </w:pPr>
      <w:r>
        <w:rPr>
          <w:color w:val="000000"/>
          <w:sz w:val="27"/>
          <w:szCs w:val="27"/>
        </w:rPr>
        <w:t>(пп. 4.2 введен Федеральным законом от 22.12.2008 N 263-ФЗ)</w:t>
      </w:r>
    </w:p>
    <w:p w:rsidR="00192F00" w:rsidRDefault="00192F00" w:rsidP="00192F00">
      <w:pPr>
        <w:pStyle w:val="a3"/>
        <w:shd w:val="clear" w:color="auto" w:fill="FFFFFF"/>
        <w:spacing w:before="0" w:beforeAutospacing="0"/>
        <w:rPr>
          <w:color w:val="000000"/>
          <w:sz w:val="27"/>
          <w:szCs w:val="27"/>
        </w:rPr>
      </w:pPr>
      <w:r>
        <w:rPr>
          <w:color w:val="000000"/>
          <w:sz w:val="27"/>
          <w:szCs w:val="27"/>
        </w:rPr>
        <w:t>4.3) за государственную регистрацию права постоянного (бессрочного) пользования земельными участками, находящимися в государственной или муниципальной собственности;</w:t>
      </w:r>
    </w:p>
    <w:p w:rsidR="00192F00" w:rsidRDefault="00192F00" w:rsidP="00192F00">
      <w:pPr>
        <w:pStyle w:val="a3"/>
        <w:shd w:val="clear" w:color="auto" w:fill="FFFFFF"/>
        <w:spacing w:before="0" w:beforeAutospacing="0"/>
        <w:rPr>
          <w:color w:val="000000"/>
          <w:sz w:val="27"/>
          <w:szCs w:val="27"/>
        </w:rPr>
      </w:pPr>
      <w:r>
        <w:rPr>
          <w:color w:val="000000"/>
          <w:sz w:val="27"/>
          <w:szCs w:val="27"/>
        </w:rPr>
        <w:t>(пп. 4.3 введен Федеральным законом от 27.12.2009 N 374-ФЗ)</w:t>
      </w:r>
    </w:p>
    <w:p w:rsidR="00192F00" w:rsidRDefault="00192F00" w:rsidP="00192F00">
      <w:pPr>
        <w:pStyle w:val="a3"/>
        <w:shd w:val="clear" w:color="auto" w:fill="FFFFFF"/>
        <w:spacing w:before="0" w:beforeAutospacing="0"/>
        <w:rPr>
          <w:color w:val="000000"/>
          <w:sz w:val="27"/>
          <w:szCs w:val="27"/>
        </w:rPr>
      </w:pPr>
      <w:r>
        <w:rPr>
          <w:color w:val="000000"/>
          <w:sz w:val="27"/>
          <w:szCs w:val="27"/>
        </w:rPr>
        <w:t>4.4) за внесение изменений в Единый государственный реестр прав на недвижимое имущество и сделок с ним в случае изменения законодательства Российской Федерации;</w:t>
      </w:r>
    </w:p>
    <w:p w:rsidR="00192F00" w:rsidRDefault="00192F00" w:rsidP="00192F00">
      <w:pPr>
        <w:pStyle w:val="a3"/>
        <w:shd w:val="clear" w:color="auto" w:fill="FFFFFF"/>
        <w:spacing w:before="0" w:beforeAutospacing="0"/>
        <w:rPr>
          <w:color w:val="000000"/>
          <w:sz w:val="27"/>
          <w:szCs w:val="27"/>
        </w:rPr>
      </w:pPr>
      <w:r>
        <w:rPr>
          <w:color w:val="000000"/>
          <w:sz w:val="27"/>
          <w:szCs w:val="27"/>
        </w:rPr>
        <w:t>(пп. 4.4 введен Федеральным законом от 27.12.2009 N 374-ФЗ)</w:t>
      </w:r>
    </w:p>
    <w:p w:rsidR="00192F00" w:rsidRDefault="00192F00" w:rsidP="00192F00">
      <w:pPr>
        <w:pStyle w:val="a3"/>
        <w:shd w:val="clear" w:color="auto" w:fill="FFFFFF"/>
        <w:spacing w:before="0" w:beforeAutospacing="0"/>
        <w:rPr>
          <w:color w:val="000000"/>
          <w:sz w:val="27"/>
          <w:szCs w:val="27"/>
        </w:rPr>
      </w:pPr>
      <w:r>
        <w:rPr>
          <w:color w:val="000000"/>
          <w:sz w:val="27"/>
          <w:szCs w:val="27"/>
        </w:rPr>
        <w:t>4.5) за внесение изменений в Единый государственный реестр прав на недвижимое имущество и сделок с ним при представлении организацией (органом) по учету объектов недвижимого имущества уточненных данных об объекте недвижимого имущества в порядке, установленном статьей 17 Федерального закона от 21 июля 1997 года N 122-ФЗ "О государственной регистрации прав на недвижимое имущество и сделок с ним";</w:t>
      </w:r>
    </w:p>
    <w:p w:rsidR="00192F00" w:rsidRDefault="00192F00" w:rsidP="00192F00">
      <w:pPr>
        <w:pStyle w:val="a3"/>
        <w:shd w:val="clear" w:color="auto" w:fill="FFFFFF"/>
        <w:spacing w:before="0" w:beforeAutospacing="0"/>
        <w:rPr>
          <w:color w:val="000000"/>
          <w:sz w:val="27"/>
          <w:szCs w:val="27"/>
        </w:rPr>
      </w:pPr>
      <w:r>
        <w:rPr>
          <w:color w:val="000000"/>
          <w:sz w:val="27"/>
          <w:szCs w:val="27"/>
        </w:rPr>
        <w:lastRenderedPageBreak/>
        <w:t>(пп. 4.5 введен Федеральным законом от 27.12.2009 N 374-ФЗ)</w:t>
      </w:r>
    </w:p>
    <w:p w:rsidR="00192F00" w:rsidRDefault="00192F00" w:rsidP="00192F00">
      <w:pPr>
        <w:pStyle w:val="a3"/>
        <w:shd w:val="clear" w:color="auto" w:fill="FFFFFF"/>
        <w:spacing w:before="0" w:beforeAutospacing="0"/>
        <w:rPr>
          <w:color w:val="000000"/>
          <w:sz w:val="27"/>
          <w:szCs w:val="27"/>
        </w:rPr>
      </w:pPr>
      <w:r>
        <w:rPr>
          <w:color w:val="000000"/>
          <w:sz w:val="27"/>
          <w:szCs w:val="27"/>
        </w:rPr>
        <w:t>5) за государственную регистрацию арестов, прекращения арестов недвижимого имущества;</w:t>
      </w:r>
    </w:p>
    <w:p w:rsidR="00192F00" w:rsidRDefault="00192F00" w:rsidP="00192F00">
      <w:pPr>
        <w:pStyle w:val="a3"/>
        <w:shd w:val="clear" w:color="auto" w:fill="FFFFFF"/>
        <w:spacing w:before="0" w:beforeAutospacing="0"/>
        <w:rPr>
          <w:color w:val="000000"/>
          <w:sz w:val="27"/>
          <w:szCs w:val="27"/>
        </w:rPr>
      </w:pPr>
      <w:r>
        <w:rPr>
          <w:color w:val="000000"/>
          <w:sz w:val="27"/>
          <w:szCs w:val="27"/>
        </w:rPr>
        <w:t>(в ред. Федерального закона от 27.12.2009 N 374-ФЗ)</w:t>
      </w:r>
    </w:p>
    <w:p w:rsidR="00192F00" w:rsidRDefault="00192F00" w:rsidP="00192F00">
      <w:pPr>
        <w:pStyle w:val="a3"/>
        <w:shd w:val="clear" w:color="auto" w:fill="FFFFFF"/>
        <w:spacing w:before="0" w:beforeAutospacing="0"/>
        <w:rPr>
          <w:color w:val="000000"/>
          <w:sz w:val="27"/>
          <w:szCs w:val="27"/>
        </w:rPr>
      </w:pPr>
      <w:r>
        <w:rPr>
          <w:color w:val="000000"/>
          <w:sz w:val="27"/>
          <w:szCs w:val="27"/>
        </w:rPr>
        <w:t>6) за государственную регистрацию ипотеки, возникающей на основании закона, а также за погашение регистрационной записи об ипотеке;</w:t>
      </w:r>
    </w:p>
    <w:p w:rsidR="00192F00" w:rsidRDefault="00192F00" w:rsidP="00192F00">
      <w:pPr>
        <w:pStyle w:val="a3"/>
        <w:shd w:val="clear" w:color="auto" w:fill="FFFFFF"/>
        <w:spacing w:before="0" w:beforeAutospacing="0"/>
        <w:rPr>
          <w:color w:val="000000"/>
          <w:sz w:val="27"/>
          <w:szCs w:val="27"/>
        </w:rPr>
      </w:pPr>
      <w:r>
        <w:rPr>
          <w:color w:val="000000"/>
          <w:sz w:val="27"/>
          <w:szCs w:val="27"/>
        </w:rPr>
        <w:t>(в ред. Федерального закона от 22.12.2008 N 264-ФЗ)</w:t>
      </w:r>
    </w:p>
    <w:p w:rsidR="00192F00" w:rsidRDefault="00192F00" w:rsidP="00192F00">
      <w:pPr>
        <w:pStyle w:val="a3"/>
        <w:shd w:val="clear" w:color="auto" w:fill="FFFFFF"/>
        <w:spacing w:before="0" w:beforeAutospacing="0"/>
        <w:rPr>
          <w:color w:val="000000"/>
          <w:sz w:val="27"/>
          <w:szCs w:val="27"/>
        </w:rPr>
      </w:pPr>
      <w:r>
        <w:rPr>
          <w:color w:val="000000"/>
          <w:sz w:val="27"/>
          <w:szCs w:val="27"/>
        </w:rPr>
        <w:t>7) за государственную регистрацию соглашения об изменении содержания закладной, включая внесение соответствующих изменений в записи Единого государственного реестра прав на недвижимое имущество и сделок с ним;</w:t>
      </w:r>
    </w:p>
    <w:p w:rsidR="00192F00" w:rsidRDefault="00192F00" w:rsidP="00192F00">
      <w:pPr>
        <w:pStyle w:val="a3"/>
        <w:shd w:val="clear" w:color="auto" w:fill="FFFFFF"/>
        <w:spacing w:before="0" w:beforeAutospacing="0"/>
        <w:rPr>
          <w:color w:val="000000"/>
          <w:sz w:val="27"/>
          <w:szCs w:val="27"/>
        </w:rPr>
      </w:pPr>
      <w:r>
        <w:rPr>
          <w:color w:val="000000"/>
          <w:sz w:val="27"/>
          <w:szCs w:val="27"/>
        </w:rPr>
        <w:t>8) за государственную регистрацию возникшего до введения в действие Федерального закона от 21 июля 1997 года N 122-ФЗ "О государственной регистрации прав на недвижимое имущество и сделок с ним" права на объект недвижимого имущества при государственной регистрации перехода данного права или сделки об отчуждении объекта недвижимого имущества. В иных предусмотренных пунктом 2 статьи 6 указанного Федерального закона случаях за государственную регистрацию права на объект недвижимого имущества, возникшего до введения в действие указанного Федерального закона, государственная пошлина взимается в размере, равном половине установленной настоящей главой государственной пошлины за государственную регистрацию права на недвижимое имущество;</w:t>
      </w:r>
    </w:p>
    <w:p w:rsidR="00192F00" w:rsidRDefault="00192F00" w:rsidP="00192F00">
      <w:pPr>
        <w:pStyle w:val="a3"/>
        <w:shd w:val="clear" w:color="auto" w:fill="FFFFFF"/>
        <w:spacing w:before="0" w:beforeAutospacing="0"/>
        <w:rPr>
          <w:color w:val="000000"/>
          <w:sz w:val="27"/>
          <w:szCs w:val="27"/>
        </w:rPr>
      </w:pPr>
      <w:r>
        <w:rPr>
          <w:color w:val="000000"/>
          <w:sz w:val="27"/>
          <w:szCs w:val="27"/>
        </w:rPr>
        <w:t>8.1) за государственную регистрацию прекращения прав в связи с ликвидацией объекта недвижимого имущества, отказом от права собственности на объект недвижимого имущества, переходом права к новому правообладателю, преобразованием (реконструкцией) объекта недвижимого имущества;</w:t>
      </w:r>
    </w:p>
    <w:p w:rsidR="00192F00" w:rsidRDefault="00192F00" w:rsidP="00192F00">
      <w:pPr>
        <w:pStyle w:val="a3"/>
        <w:shd w:val="clear" w:color="auto" w:fill="FFFFFF"/>
        <w:spacing w:before="0" w:beforeAutospacing="0"/>
        <w:rPr>
          <w:color w:val="000000"/>
          <w:sz w:val="27"/>
          <w:szCs w:val="27"/>
        </w:rPr>
      </w:pPr>
      <w:r>
        <w:rPr>
          <w:color w:val="000000"/>
          <w:sz w:val="27"/>
          <w:szCs w:val="27"/>
        </w:rPr>
        <w:t>(пп. 8.1 введен Федеральным законом от 27.12.2009 N 374-ФЗ)</w:t>
      </w:r>
    </w:p>
    <w:p w:rsidR="00192F00" w:rsidRDefault="00192F00" w:rsidP="00192F00">
      <w:pPr>
        <w:pStyle w:val="a3"/>
        <w:shd w:val="clear" w:color="auto" w:fill="FFFFFF"/>
        <w:spacing w:before="0" w:beforeAutospacing="0"/>
        <w:rPr>
          <w:color w:val="000000"/>
          <w:sz w:val="27"/>
          <w:szCs w:val="27"/>
        </w:rPr>
      </w:pPr>
      <w:r>
        <w:rPr>
          <w:color w:val="000000"/>
          <w:sz w:val="27"/>
          <w:szCs w:val="27"/>
        </w:rPr>
        <w:t>8.2) за государственную регистрацию прекращения ограничений (обременений) прав на недвижимое имущество;</w:t>
      </w:r>
    </w:p>
    <w:p w:rsidR="00192F00" w:rsidRDefault="00192F00" w:rsidP="00192F00">
      <w:pPr>
        <w:pStyle w:val="a3"/>
        <w:shd w:val="clear" w:color="auto" w:fill="FFFFFF"/>
        <w:spacing w:before="0" w:beforeAutospacing="0"/>
        <w:rPr>
          <w:color w:val="000000"/>
          <w:sz w:val="27"/>
          <w:szCs w:val="27"/>
        </w:rPr>
      </w:pPr>
      <w:r>
        <w:rPr>
          <w:color w:val="000000"/>
          <w:sz w:val="27"/>
          <w:szCs w:val="27"/>
        </w:rPr>
        <w:t>(пп. 8.2 введен Федеральным законом от 27.12.2009 N 374-ФЗ)</w:t>
      </w:r>
    </w:p>
    <w:p w:rsidR="00192F00" w:rsidRDefault="00192F00" w:rsidP="00192F00">
      <w:pPr>
        <w:pStyle w:val="a3"/>
        <w:shd w:val="clear" w:color="auto" w:fill="FFFFFF"/>
        <w:spacing w:before="0" w:beforeAutospacing="0"/>
        <w:rPr>
          <w:color w:val="000000"/>
          <w:sz w:val="27"/>
          <w:szCs w:val="27"/>
        </w:rPr>
      </w:pPr>
      <w:r>
        <w:rPr>
          <w:color w:val="000000"/>
          <w:sz w:val="27"/>
          <w:szCs w:val="27"/>
        </w:rPr>
        <w:t>9) за выдачу паспорта гражданина Российской Федерации детям-сиротам и детям, оставшимся без попечения родителей;</w:t>
      </w:r>
    </w:p>
    <w:p w:rsidR="00192F00" w:rsidRDefault="00192F00" w:rsidP="00192F00">
      <w:pPr>
        <w:pStyle w:val="a3"/>
        <w:shd w:val="clear" w:color="auto" w:fill="FFFFFF"/>
        <w:spacing w:before="0" w:beforeAutospacing="0"/>
        <w:rPr>
          <w:color w:val="000000"/>
          <w:sz w:val="27"/>
          <w:szCs w:val="27"/>
        </w:rPr>
      </w:pPr>
      <w:r>
        <w:rPr>
          <w:color w:val="000000"/>
          <w:sz w:val="27"/>
          <w:szCs w:val="27"/>
        </w:rPr>
        <w:t>(пп. 9 введен Федеральным законом от 21.07.2005 N 106-ФЗ)</w:t>
      </w:r>
    </w:p>
    <w:p w:rsidR="00192F00" w:rsidRDefault="00192F00" w:rsidP="00192F00">
      <w:pPr>
        <w:pStyle w:val="a3"/>
        <w:shd w:val="clear" w:color="auto" w:fill="FFFFFF"/>
        <w:spacing w:before="0" w:beforeAutospacing="0"/>
        <w:rPr>
          <w:color w:val="000000"/>
          <w:sz w:val="27"/>
          <w:szCs w:val="27"/>
        </w:rPr>
      </w:pPr>
      <w:r>
        <w:rPr>
          <w:color w:val="000000"/>
          <w:sz w:val="27"/>
          <w:szCs w:val="27"/>
        </w:rPr>
        <w:t xml:space="preserve">10) за совершение юридически значимых действий, предусмотренных пунктом 2 части 1 статьи 5 и частью 3 статьи 12 Федерального закона "Об организации и о проведении XXII Олимпийских зимних игр и XI Паралимпийских зимних игр </w:t>
      </w:r>
      <w:r>
        <w:rPr>
          <w:color w:val="000000"/>
          <w:sz w:val="27"/>
          <w:szCs w:val="27"/>
        </w:rPr>
        <w:lastRenderedPageBreak/>
        <w:t>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192F00" w:rsidRDefault="00192F00" w:rsidP="00192F00">
      <w:pPr>
        <w:pStyle w:val="a3"/>
        <w:shd w:val="clear" w:color="auto" w:fill="FFFFFF"/>
        <w:spacing w:before="0" w:beforeAutospacing="0"/>
        <w:rPr>
          <w:color w:val="000000"/>
          <w:sz w:val="27"/>
          <w:szCs w:val="27"/>
        </w:rPr>
      </w:pPr>
      <w:r>
        <w:rPr>
          <w:color w:val="000000"/>
          <w:sz w:val="27"/>
          <w:szCs w:val="27"/>
        </w:rPr>
        <w:t>(пп. 10 введен Федеральным законом от 01.12.2007 N 310-ФЗ, в ред. Федерального закона от 30.12.2008 N 311-ФЗ)</w:t>
      </w:r>
    </w:p>
    <w:p w:rsidR="00192F00" w:rsidRDefault="00192F00" w:rsidP="00192F00">
      <w:pPr>
        <w:pStyle w:val="a3"/>
        <w:shd w:val="clear" w:color="auto" w:fill="FFFFFF"/>
        <w:spacing w:before="0" w:beforeAutospacing="0"/>
        <w:rPr>
          <w:color w:val="000000"/>
          <w:sz w:val="27"/>
          <w:szCs w:val="27"/>
        </w:rPr>
      </w:pPr>
      <w:r>
        <w:rPr>
          <w:color w:val="000000"/>
          <w:sz w:val="27"/>
          <w:szCs w:val="27"/>
        </w:rPr>
        <w:t>10) за совершение юридически значимых действий, предусмотренных пунктом 2 части 1 статьи 5 Федерального закона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192F00" w:rsidRDefault="00192F00" w:rsidP="00192F00">
      <w:pPr>
        <w:pStyle w:val="a3"/>
        <w:shd w:val="clear" w:color="auto" w:fill="FFFFFF"/>
        <w:spacing w:before="0" w:beforeAutospacing="0"/>
        <w:rPr>
          <w:color w:val="000000"/>
          <w:sz w:val="27"/>
          <w:szCs w:val="27"/>
        </w:rPr>
      </w:pPr>
      <w:r>
        <w:rPr>
          <w:color w:val="000000"/>
          <w:sz w:val="27"/>
          <w:szCs w:val="27"/>
        </w:rPr>
        <w:t>(пп. 10 введен Федеральным законом от 01.12.2007 N 310-ФЗ, в ред. Федеральных законов от 30.12.2008 N 311-ФЗ, от 30.07.2010 N 242-ФЗ)</w:t>
      </w:r>
    </w:p>
    <w:p w:rsidR="00192F00" w:rsidRDefault="00192F00" w:rsidP="00192F00">
      <w:pPr>
        <w:pStyle w:val="a3"/>
        <w:shd w:val="clear" w:color="auto" w:fill="FFFFFF"/>
        <w:spacing w:before="0" w:beforeAutospacing="0"/>
        <w:rPr>
          <w:color w:val="000000"/>
          <w:sz w:val="27"/>
          <w:szCs w:val="27"/>
        </w:rPr>
      </w:pPr>
      <w:r>
        <w:rPr>
          <w:color w:val="000000"/>
          <w:sz w:val="27"/>
          <w:szCs w:val="27"/>
        </w:rPr>
        <w:t>10.1) за выдачу разрешения на работу иностранному гражданину, заключившему трудовой или гражданско-правовой договор с российским организатором XXII Олимпийских зимних игр и XI Паралимпийских зимних игр 2014 года в городе Сочи в соответствии со статьей 3 Федерального закона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и прибывшему на территорию Российской Федерации в период организации и (или) период проведения XXII Олимпийских зимних игр и XI Паралимпийских зимних игр 2014 года в городе Сочи, установленные статьей 2 указанного Федерального закона;</w:t>
      </w:r>
    </w:p>
    <w:p w:rsidR="00192F00" w:rsidRDefault="00192F00" w:rsidP="00192F00">
      <w:pPr>
        <w:pStyle w:val="a3"/>
        <w:shd w:val="clear" w:color="auto" w:fill="FFFFFF"/>
        <w:spacing w:before="0" w:beforeAutospacing="0"/>
        <w:rPr>
          <w:color w:val="000000"/>
          <w:sz w:val="27"/>
          <w:szCs w:val="27"/>
        </w:rPr>
      </w:pPr>
      <w:r>
        <w:rPr>
          <w:color w:val="000000"/>
          <w:sz w:val="27"/>
          <w:szCs w:val="27"/>
        </w:rPr>
        <w:t>(пп. 10.1 введен Федеральным законом от 30.07.2010 N 242-ФЗ)</w:t>
      </w:r>
    </w:p>
    <w:p w:rsidR="00192F00" w:rsidRDefault="00192F00" w:rsidP="00192F00">
      <w:pPr>
        <w:pStyle w:val="a3"/>
        <w:shd w:val="clear" w:color="auto" w:fill="FFFFFF"/>
        <w:spacing w:before="0" w:beforeAutospacing="0"/>
        <w:rPr>
          <w:color w:val="000000"/>
          <w:sz w:val="27"/>
          <w:szCs w:val="27"/>
        </w:rPr>
      </w:pPr>
      <w:r>
        <w:rPr>
          <w:color w:val="000000"/>
          <w:sz w:val="27"/>
          <w:szCs w:val="27"/>
        </w:rPr>
        <w:t>10.2) утратил силу. - Федеральный закон от 28.12.2010 N 395-ФЗ;</w:t>
      </w:r>
    </w:p>
    <w:p w:rsidR="00192F00" w:rsidRDefault="00192F00" w:rsidP="00192F00">
      <w:pPr>
        <w:pStyle w:val="a3"/>
        <w:shd w:val="clear" w:color="auto" w:fill="FFFFFF"/>
        <w:spacing w:before="0" w:beforeAutospacing="0"/>
        <w:rPr>
          <w:color w:val="000000"/>
          <w:sz w:val="27"/>
          <w:szCs w:val="27"/>
        </w:rPr>
      </w:pPr>
      <w:r>
        <w:rPr>
          <w:color w:val="000000"/>
          <w:sz w:val="27"/>
          <w:szCs w:val="27"/>
        </w:rPr>
        <w:t xml:space="preserve">10.3) за выдачу приглашения на въезд в Российскую Федерацию или предоставление решения федерального органа исполнительной власти, ведающего вопросами иностранных дел, принятого на основании поступивших из автономной некоммерческой организации "Организационный комитет XXII Олимпийских зимних игр и XI Паралимпийских зимних игр 2014 года в г. Сочи" ходатайств о выдаче обыкновенной однократной, двукратной или многократной визы, направляемого в дипломатическое представительство или консульское учреждение Российской Федерации, в период организации и (или) период проведения XXII Олимпийских зимних игр и XI Паралимпийских зимних игр 2014 года в городе Сочи, установленные статьей 2 Федерального закона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w:t>
      </w:r>
      <w:r>
        <w:rPr>
          <w:color w:val="000000"/>
          <w:sz w:val="27"/>
          <w:szCs w:val="27"/>
        </w:rPr>
        <w:lastRenderedPageBreak/>
        <w:t>иностранного гражданина, заключившего трудовой или гражданско-правовой договор с российским организатором XXII Олимпийских зимних игр и XI Паралимпийских зимних игр 2014 года в городе Сочи в соответствии со статьей 3 указанного Федерального закона; (пп. 10.3 введен Федеральным законом от 30.07.2010 N 242-ФЗ, в ред. Федерального закона от 03.12.2012 N 235-ФЗ)</w:t>
      </w:r>
    </w:p>
    <w:p w:rsidR="00192F00" w:rsidRDefault="00192F00" w:rsidP="00192F00">
      <w:pPr>
        <w:pStyle w:val="a3"/>
        <w:shd w:val="clear" w:color="auto" w:fill="FFFFFF"/>
        <w:spacing w:before="0" w:beforeAutospacing="0"/>
        <w:rPr>
          <w:color w:val="000000"/>
          <w:sz w:val="27"/>
          <w:szCs w:val="27"/>
        </w:rPr>
      </w:pPr>
      <w:r>
        <w:rPr>
          <w:color w:val="000000"/>
          <w:sz w:val="27"/>
          <w:szCs w:val="27"/>
        </w:rPr>
        <w:t>10.4) за выдачу визы либо продление срока ее действия иностранному гражданину, заключившему трудовой или гражданско-правовой договор с российским организатором XXII Олимпийских зимних игр и XI Паралимпийских зимних игр 2014 года в городе Сочи в соответствии со статьей 3 Федерального закона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и прибывающему на территорию Российской Федерации в период организации и (или) период проведения XXII Олимпийских зимних игр и XI Паралимпийских зимних игр 2014 года в городе Сочи, установленные статьей 2 указанного Федерального закона;</w:t>
      </w:r>
    </w:p>
    <w:p w:rsidR="00192F00" w:rsidRDefault="00192F00" w:rsidP="00192F00">
      <w:pPr>
        <w:pStyle w:val="a3"/>
        <w:shd w:val="clear" w:color="auto" w:fill="FFFFFF"/>
        <w:spacing w:before="0" w:beforeAutospacing="0"/>
        <w:rPr>
          <w:color w:val="000000"/>
          <w:sz w:val="27"/>
          <w:szCs w:val="27"/>
        </w:rPr>
      </w:pPr>
      <w:r>
        <w:rPr>
          <w:color w:val="000000"/>
          <w:sz w:val="27"/>
          <w:szCs w:val="27"/>
        </w:rPr>
        <w:t>(пп. 10.4 введен Федеральным законом от 30.07.2010 N 242-ФЗ)</w:t>
      </w:r>
    </w:p>
    <w:p w:rsidR="00192F00" w:rsidRDefault="00192F00" w:rsidP="00192F00">
      <w:pPr>
        <w:pStyle w:val="a3"/>
        <w:shd w:val="clear" w:color="auto" w:fill="FFFFFF"/>
        <w:spacing w:before="0" w:beforeAutospacing="0"/>
        <w:rPr>
          <w:color w:val="000000"/>
          <w:sz w:val="27"/>
          <w:szCs w:val="27"/>
        </w:rPr>
      </w:pPr>
      <w:r>
        <w:rPr>
          <w:color w:val="000000"/>
          <w:sz w:val="27"/>
          <w:szCs w:val="27"/>
        </w:rPr>
        <w:t>10.5) утратил силу. - Федеральный закон от 28.12.2010 N 395-ФЗ;</w:t>
      </w:r>
    </w:p>
    <w:p w:rsidR="00192F00" w:rsidRDefault="00192F00" w:rsidP="00192F00">
      <w:pPr>
        <w:pStyle w:val="a3"/>
        <w:shd w:val="clear" w:color="auto" w:fill="FFFFFF"/>
        <w:spacing w:before="0" w:beforeAutospacing="0"/>
        <w:rPr>
          <w:color w:val="000000"/>
          <w:sz w:val="27"/>
          <w:szCs w:val="27"/>
        </w:rPr>
      </w:pPr>
      <w:r>
        <w:rPr>
          <w:color w:val="000000"/>
          <w:sz w:val="27"/>
          <w:szCs w:val="27"/>
        </w:rPr>
        <w:t>10.6) за выдачу приглашения на въезд в Российскую Федерацию или предоставление решения федерального органа исполнительной власти, ведающего вопросами иностранных дел, принятого на основании поступивших из автономной некоммерческой организации "Организационный комитет XXII Олимпийских зимних игр и XI Паралимпийских зимних игр 2014 года в г. Сочи" ходатайств о выдаче обыкновенной однократной, двукратной или многократной визы, направляемого в дипломатическое представительство или консульское учреждение Российской Федерации, в период организации и (или) период проведения XXII Олимпийских зимних игр и XI Паралимпийских зимних игр 2014 года в городе Сочи, установленные статьей 2 Федерального закона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иностранному гражданину, привлекаемому в качестве волонтера автономной некоммерческой организацией "Организационный комитет XXII Олимпийских зимних игр и XI Паралимпийских зимних игр 2014 года в г. Сочи" и заключившему соответствующий гражданско-правовой договор с этой организацией; (пп. 10.6 введен Федеральным законом от 30.07.2010 N 242-ФЗ, в ред. Федерального закона от 03.12.2012 N 235-ФЗ)</w:t>
      </w:r>
    </w:p>
    <w:p w:rsidR="00192F00" w:rsidRDefault="00192F00" w:rsidP="00192F00">
      <w:pPr>
        <w:pStyle w:val="a3"/>
        <w:shd w:val="clear" w:color="auto" w:fill="FFFFFF"/>
        <w:spacing w:before="0" w:beforeAutospacing="0"/>
        <w:rPr>
          <w:color w:val="000000"/>
          <w:sz w:val="27"/>
          <w:szCs w:val="27"/>
        </w:rPr>
      </w:pPr>
      <w:r>
        <w:rPr>
          <w:color w:val="000000"/>
          <w:sz w:val="27"/>
          <w:szCs w:val="27"/>
        </w:rPr>
        <w:t xml:space="preserve">10.7) за выдачу визы либо продление срока ее действия иностранному гражданину, привлекаемому в качестве волонтера автономной некоммерческой организацией "Организационный комитет XXII Олимпийских зимних игр и XI </w:t>
      </w:r>
      <w:r>
        <w:rPr>
          <w:color w:val="000000"/>
          <w:sz w:val="27"/>
          <w:szCs w:val="27"/>
        </w:rPr>
        <w:lastRenderedPageBreak/>
        <w:t>Паралимпийских зимних игр 2014 года в г. Сочи" и заключившему соответствующий гражданско-правовой договор с этой организацией, прибывшему на территорию Российской Федерации в период организации и (или) период проведения XXII Олимпийских зимних игр и XI Паралимпийских зимних игр 2014 года в городе Сочи, установленные статьей 2 Федерального закона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192F00" w:rsidRDefault="00192F00" w:rsidP="00192F00">
      <w:pPr>
        <w:pStyle w:val="a3"/>
        <w:shd w:val="clear" w:color="auto" w:fill="FFFFFF"/>
        <w:spacing w:before="0" w:beforeAutospacing="0"/>
        <w:rPr>
          <w:color w:val="000000"/>
          <w:sz w:val="27"/>
          <w:szCs w:val="27"/>
        </w:rPr>
      </w:pPr>
      <w:r>
        <w:rPr>
          <w:color w:val="000000"/>
          <w:sz w:val="27"/>
          <w:szCs w:val="27"/>
        </w:rPr>
        <w:t>(пп. 10.7 введен Федеральным законом от 30.07.2010 N 242-ФЗ)</w:t>
      </w:r>
    </w:p>
    <w:p w:rsidR="00192F00" w:rsidRDefault="00192F00" w:rsidP="00192F00">
      <w:pPr>
        <w:pStyle w:val="a3"/>
        <w:shd w:val="clear" w:color="auto" w:fill="FFFFFF"/>
        <w:spacing w:before="0" w:beforeAutospacing="0"/>
        <w:rPr>
          <w:color w:val="000000"/>
          <w:sz w:val="27"/>
          <w:szCs w:val="27"/>
        </w:rPr>
      </w:pPr>
      <w:r>
        <w:rPr>
          <w:color w:val="000000"/>
          <w:sz w:val="27"/>
          <w:szCs w:val="27"/>
        </w:rPr>
        <w:t>10.8) утратил силу. - Федеральный закон от 28.12.2010 N 395-ФЗ;</w:t>
      </w:r>
    </w:p>
    <w:p w:rsidR="00192F00" w:rsidRDefault="00192F00" w:rsidP="00192F00">
      <w:pPr>
        <w:pStyle w:val="a3"/>
        <w:shd w:val="clear" w:color="auto" w:fill="FFFFFF"/>
        <w:spacing w:before="0" w:beforeAutospacing="0"/>
        <w:rPr>
          <w:color w:val="000000"/>
          <w:sz w:val="27"/>
          <w:szCs w:val="27"/>
        </w:rPr>
      </w:pPr>
      <w:r>
        <w:rPr>
          <w:color w:val="000000"/>
          <w:sz w:val="27"/>
          <w:szCs w:val="27"/>
        </w:rPr>
        <w:t>10.9) за выдачу приглашения на въезд в Российскую Федерацию или предоставление решения федерального органа исполнительной власти, ведающего вопросами иностранных дел, принятого на основании поступивших из автономной некоммерческой организации "Организационный комитет XXII Олимпийских зимних игр и XI Паралимпийских зимних игр 2014 года в г. Сочи" ходатайств о выдаче обыкновенной многократной визы, направляемого в дипломатическое представительство или консульское учреждение Российской Федерации, в период организации и (или) период проведения XXII Олимпийских зимних игр и XI Паралимпийских зимних игр 2014 года в городе Сочи, установленные статьей 2 Федерального закона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иностранному гражданину, принимающему участие в организации и (или) проведении XXII Олимпийских зимних игр и XI Паралимпийских зимних игр 2014 года в городе Сочи в качестве временного персонала в соответствии со статьей 10.1 указанного Федерального закона; (пп. 10.9 введен Федеральным законом от 30.07.2010 N 242-ФЗ, в ред. Федерального закона от 03.12.2012 N 235-ФЗ)</w:t>
      </w:r>
    </w:p>
    <w:p w:rsidR="00192F00" w:rsidRDefault="00192F00" w:rsidP="00192F00">
      <w:pPr>
        <w:pStyle w:val="a3"/>
        <w:shd w:val="clear" w:color="auto" w:fill="FFFFFF"/>
        <w:spacing w:before="0" w:beforeAutospacing="0"/>
        <w:rPr>
          <w:color w:val="000000"/>
          <w:sz w:val="27"/>
          <w:szCs w:val="27"/>
        </w:rPr>
      </w:pPr>
      <w:r>
        <w:rPr>
          <w:color w:val="000000"/>
          <w:sz w:val="27"/>
          <w:szCs w:val="27"/>
        </w:rPr>
        <w:t>10.10) за выдачу визы или продление срока ее действия иностранному гражданину, принимающему участие в организации и (или) проведении XXII Олимпийских зимних игр и XI Паралимпийских зимних игр 2014 года в городе Сочи в качестве временного персонала в соответствии со статьей 10.1 Федерального закона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и прибывшему на территорию Российской Федерации в период организации и (или) период проведения XXII Олимпийских зимних игр и XI Паралимпийских зимних игр 2014 года в городе Сочи, установленные статьей 2 указанного Федерального закона;</w:t>
      </w:r>
    </w:p>
    <w:p w:rsidR="00192F00" w:rsidRDefault="00192F00" w:rsidP="00192F00">
      <w:pPr>
        <w:pStyle w:val="a3"/>
        <w:shd w:val="clear" w:color="auto" w:fill="FFFFFF"/>
        <w:spacing w:before="0" w:beforeAutospacing="0"/>
        <w:rPr>
          <w:color w:val="000000"/>
          <w:sz w:val="27"/>
          <w:szCs w:val="27"/>
        </w:rPr>
      </w:pPr>
      <w:r>
        <w:rPr>
          <w:color w:val="000000"/>
          <w:sz w:val="27"/>
          <w:szCs w:val="27"/>
        </w:rPr>
        <w:lastRenderedPageBreak/>
        <w:t>(пп. 10.10 введен Федеральным законом от 30.07.2010 N 242-ФЗ)</w:t>
      </w:r>
    </w:p>
    <w:p w:rsidR="00192F00" w:rsidRDefault="00192F00" w:rsidP="00192F00">
      <w:pPr>
        <w:pStyle w:val="a3"/>
        <w:shd w:val="clear" w:color="auto" w:fill="FFFFFF"/>
        <w:spacing w:before="0" w:beforeAutospacing="0"/>
        <w:rPr>
          <w:color w:val="000000"/>
          <w:sz w:val="27"/>
          <w:szCs w:val="27"/>
        </w:rPr>
      </w:pPr>
      <w:r>
        <w:rPr>
          <w:color w:val="000000"/>
          <w:sz w:val="27"/>
          <w:szCs w:val="27"/>
        </w:rPr>
        <w:t>11) за государственную регистрацию права собственности Российской Федерации на автомобильные дороги, переданные в доверительное управление юридическому лицу, созданному в организационно-правовой форме государственной компании, и на земельные участки, предоставленные в аренду указанному юридическому лицу, государственную регистрацию договоров аренды земельных участков, предоставленных указанному юридическому лицу, а также за государственную регистрацию прекращения прав на такие автомобильные дороги и земельные участки;</w:t>
      </w:r>
    </w:p>
    <w:p w:rsidR="00192F00" w:rsidRDefault="00192F00" w:rsidP="00192F00">
      <w:pPr>
        <w:pStyle w:val="a3"/>
        <w:shd w:val="clear" w:color="auto" w:fill="FFFFFF"/>
        <w:spacing w:before="0" w:beforeAutospacing="0"/>
        <w:rPr>
          <w:color w:val="000000"/>
          <w:sz w:val="27"/>
          <w:szCs w:val="27"/>
        </w:rPr>
      </w:pPr>
      <w:r>
        <w:rPr>
          <w:color w:val="000000"/>
          <w:sz w:val="27"/>
          <w:szCs w:val="27"/>
        </w:rPr>
        <w:t>(пп. 11 введен Федеральным законом от 17.07.2009 N 145-ФЗ)</w:t>
      </w:r>
    </w:p>
    <w:p w:rsidR="00192F00" w:rsidRDefault="00192F00" w:rsidP="00192F00">
      <w:pPr>
        <w:pStyle w:val="a3"/>
        <w:shd w:val="clear" w:color="auto" w:fill="FFFFFF"/>
        <w:spacing w:before="0" w:beforeAutospacing="0"/>
        <w:rPr>
          <w:color w:val="000000"/>
          <w:sz w:val="27"/>
          <w:szCs w:val="27"/>
        </w:rPr>
      </w:pPr>
      <w:r>
        <w:rPr>
          <w:color w:val="000000"/>
          <w:sz w:val="27"/>
          <w:szCs w:val="27"/>
        </w:rPr>
        <w:t>12) за проставление апостиля на истребуемых в соответствии с международными договорами Российской Федерации, а также по запросам дипломатических представительств и консульских учреждений Российской Федерации документах о регистрации актов гражданского состояния и справках, выданных архивными органами по обращениям физических лиц, проживающих за пределами территории Российской Федерации; (пп. 12 введен Федеральным законом от 27.12.2009 N 374-ФЗ, в ред. Федерального закона от 29.11.2012 N 205-ФЗ)</w:t>
      </w:r>
    </w:p>
    <w:p w:rsidR="00192F00" w:rsidRDefault="00192F00" w:rsidP="00192F00">
      <w:pPr>
        <w:pStyle w:val="a3"/>
        <w:shd w:val="clear" w:color="auto" w:fill="FFFFFF"/>
        <w:spacing w:before="0" w:beforeAutospacing="0"/>
        <w:rPr>
          <w:color w:val="000000"/>
          <w:sz w:val="27"/>
          <w:szCs w:val="27"/>
        </w:rPr>
      </w:pPr>
      <w:r>
        <w:rPr>
          <w:color w:val="000000"/>
          <w:sz w:val="27"/>
          <w:szCs w:val="27"/>
        </w:rPr>
        <w:t>13) за государственную регистрацию лекарственных препаратов для медицинского применения, представленных на государственную регистрацию до дня вступления в силу Федерального закона от 12 апреля 2010 года N 61-ФЗ "Об обращении лекарственных средств";</w:t>
      </w:r>
    </w:p>
    <w:p w:rsidR="00192F00" w:rsidRDefault="00192F00" w:rsidP="00192F00">
      <w:pPr>
        <w:pStyle w:val="a3"/>
        <w:shd w:val="clear" w:color="auto" w:fill="FFFFFF"/>
        <w:spacing w:before="0" w:beforeAutospacing="0"/>
        <w:rPr>
          <w:color w:val="000000"/>
          <w:sz w:val="27"/>
          <w:szCs w:val="27"/>
        </w:rPr>
      </w:pPr>
      <w:r>
        <w:rPr>
          <w:color w:val="000000"/>
          <w:sz w:val="27"/>
          <w:szCs w:val="27"/>
        </w:rPr>
        <w:t>(пп. 13 введен Федеральным законом от 27.11.2010 N 306-ФЗ)</w:t>
      </w:r>
    </w:p>
    <w:p w:rsidR="00192F00" w:rsidRDefault="00192F00" w:rsidP="00192F00">
      <w:pPr>
        <w:pStyle w:val="a3"/>
        <w:shd w:val="clear" w:color="auto" w:fill="FFFFFF"/>
        <w:spacing w:before="0" w:beforeAutospacing="0"/>
        <w:rPr>
          <w:color w:val="000000"/>
          <w:sz w:val="27"/>
          <w:szCs w:val="27"/>
        </w:rPr>
      </w:pPr>
      <w:r>
        <w:rPr>
          <w:color w:val="000000"/>
          <w:sz w:val="27"/>
          <w:szCs w:val="27"/>
        </w:rPr>
        <w:t>14) за государственную регистрацию лекарственных препаратов для медицинского применения, представленных на экспертизу лекарственных средств до дня вступления в силу Федерального закона от 12 апреля 2010 года N 61-ФЗ "Об обращении лекарственных средств";</w:t>
      </w:r>
    </w:p>
    <w:p w:rsidR="00192F00" w:rsidRDefault="00192F00" w:rsidP="00192F00">
      <w:pPr>
        <w:pStyle w:val="a3"/>
        <w:shd w:val="clear" w:color="auto" w:fill="FFFFFF"/>
        <w:spacing w:before="0" w:beforeAutospacing="0"/>
        <w:rPr>
          <w:color w:val="000000"/>
          <w:sz w:val="27"/>
          <w:szCs w:val="27"/>
        </w:rPr>
      </w:pPr>
      <w:r>
        <w:rPr>
          <w:color w:val="000000"/>
          <w:sz w:val="27"/>
          <w:szCs w:val="27"/>
        </w:rPr>
        <w:t>(пп. 14 введен Федеральным законом от 27.11.2010 N 306-ФЗ)</w:t>
      </w:r>
    </w:p>
    <w:p w:rsidR="00192F00" w:rsidRDefault="00192F00" w:rsidP="00192F00">
      <w:pPr>
        <w:pStyle w:val="a3"/>
        <w:shd w:val="clear" w:color="auto" w:fill="FFFFFF"/>
        <w:spacing w:before="0" w:beforeAutospacing="0"/>
        <w:rPr>
          <w:color w:val="000000"/>
          <w:sz w:val="27"/>
          <w:szCs w:val="27"/>
        </w:rPr>
      </w:pPr>
      <w:r>
        <w:rPr>
          <w:color w:val="000000"/>
          <w:sz w:val="27"/>
          <w:szCs w:val="27"/>
        </w:rPr>
        <w:t>15) за подтверждение государственной регистрации лекарственных препаратов для медицинского применения, представленных для подтверждения государственной регистрации до дня вступления в силу Федерального закона от 12 апреля 2010 года N 61-ФЗ "Об обращении лекарственных средств";</w:t>
      </w:r>
    </w:p>
    <w:p w:rsidR="00192F00" w:rsidRDefault="00192F00" w:rsidP="00192F00">
      <w:pPr>
        <w:pStyle w:val="a3"/>
        <w:shd w:val="clear" w:color="auto" w:fill="FFFFFF"/>
        <w:spacing w:before="0" w:beforeAutospacing="0"/>
        <w:rPr>
          <w:color w:val="000000"/>
          <w:sz w:val="27"/>
          <w:szCs w:val="27"/>
        </w:rPr>
      </w:pPr>
      <w:r>
        <w:rPr>
          <w:color w:val="000000"/>
          <w:sz w:val="27"/>
          <w:szCs w:val="27"/>
        </w:rPr>
        <w:t>(пп. 15 введен Федеральным законом от 27.11.2010 N 306-ФЗ)</w:t>
      </w:r>
    </w:p>
    <w:p w:rsidR="00192F00" w:rsidRDefault="00192F00" w:rsidP="00192F00">
      <w:pPr>
        <w:pStyle w:val="a3"/>
        <w:shd w:val="clear" w:color="auto" w:fill="FFFFFF"/>
        <w:spacing w:before="0" w:beforeAutospacing="0"/>
        <w:rPr>
          <w:color w:val="000000"/>
          <w:sz w:val="27"/>
          <w:szCs w:val="27"/>
        </w:rPr>
      </w:pPr>
      <w:r>
        <w:rPr>
          <w:color w:val="000000"/>
          <w:sz w:val="27"/>
          <w:szCs w:val="27"/>
        </w:rPr>
        <w:t>16) за подтверждение государственной регистрации лекарственных препаратов для медицинского применения, представленных на экспертизу лекарственных средств до дня вступления в силу Федерального закона от 12 апреля 2010 года N 61-ФЗ "Об обращении лекарственных средств";</w:t>
      </w:r>
    </w:p>
    <w:p w:rsidR="00192F00" w:rsidRDefault="00192F00" w:rsidP="00192F00">
      <w:pPr>
        <w:pStyle w:val="a3"/>
        <w:shd w:val="clear" w:color="auto" w:fill="FFFFFF"/>
        <w:spacing w:before="0" w:beforeAutospacing="0"/>
        <w:rPr>
          <w:color w:val="000000"/>
          <w:sz w:val="27"/>
          <w:szCs w:val="27"/>
        </w:rPr>
      </w:pPr>
      <w:r>
        <w:rPr>
          <w:color w:val="000000"/>
          <w:sz w:val="27"/>
          <w:szCs w:val="27"/>
        </w:rPr>
        <w:lastRenderedPageBreak/>
        <w:t>(пп. 16 введен Федеральным законом от 27.11.2010 N 306-ФЗ)</w:t>
      </w:r>
    </w:p>
    <w:p w:rsidR="00192F00" w:rsidRDefault="00192F00" w:rsidP="00192F00">
      <w:pPr>
        <w:pStyle w:val="a3"/>
        <w:shd w:val="clear" w:color="auto" w:fill="FFFFFF"/>
        <w:spacing w:before="0" w:beforeAutospacing="0"/>
        <w:rPr>
          <w:color w:val="000000"/>
          <w:sz w:val="27"/>
          <w:szCs w:val="27"/>
        </w:rPr>
      </w:pPr>
      <w:r>
        <w:rPr>
          <w:color w:val="000000"/>
          <w:sz w:val="27"/>
          <w:szCs w:val="27"/>
        </w:rPr>
        <w:t>17) за принятие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и представленные до дня вступления в силу Федерального закона от 12 апреля 2010 года N 61-ФЗ "Об обращении лекарственных средств";</w:t>
      </w:r>
    </w:p>
    <w:p w:rsidR="00192F00" w:rsidRDefault="00192F00" w:rsidP="00192F00">
      <w:pPr>
        <w:pStyle w:val="a3"/>
        <w:shd w:val="clear" w:color="auto" w:fill="FFFFFF"/>
        <w:spacing w:before="0" w:beforeAutospacing="0"/>
        <w:rPr>
          <w:color w:val="000000"/>
          <w:sz w:val="27"/>
          <w:szCs w:val="27"/>
        </w:rPr>
      </w:pPr>
      <w:r>
        <w:rPr>
          <w:color w:val="000000"/>
          <w:sz w:val="27"/>
          <w:szCs w:val="27"/>
        </w:rPr>
        <w:t>(пп. 17 введен Федеральным законом от 27.11.2010 N 306-ФЗ)</w:t>
      </w:r>
    </w:p>
    <w:p w:rsidR="00192F00" w:rsidRDefault="00192F00" w:rsidP="00192F00">
      <w:pPr>
        <w:pStyle w:val="a3"/>
        <w:shd w:val="clear" w:color="auto" w:fill="FFFFFF"/>
        <w:spacing w:before="0" w:beforeAutospacing="0"/>
        <w:rPr>
          <w:color w:val="000000"/>
          <w:sz w:val="27"/>
          <w:szCs w:val="27"/>
        </w:rPr>
      </w:pPr>
      <w:r>
        <w:rPr>
          <w:color w:val="000000"/>
          <w:sz w:val="27"/>
          <w:szCs w:val="27"/>
        </w:rPr>
        <w:t>18) за принятие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и представленные на экспертизу лекарственных средств до дня вступления в силу Федерального закона от 12 апреля 2010 года N 61-ФЗ "Об обращении лекарственных средств";</w:t>
      </w:r>
    </w:p>
    <w:p w:rsidR="00192F00" w:rsidRDefault="00192F00" w:rsidP="00192F00">
      <w:pPr>
        <w:pStyle w:val="a3"/>
        <w:shd w:val="clear" w:color="auto" w:fill="FFFFFF"/>
        <w:spacing w:before="0" w:beforeAutospacing="0"/>
        <w:rPr>
          <w:color w:val="000000"/>
          <w:sz w:val="27"/>
          <w:szCs w:val="27"/>
        </w:rPr>
      </w:pPr>
      <w:r>
        <w:rPr>
          <w:color w:val="000000"/>
          <w:sz w:val="27"/>
          <w:szCs w:val="27"/>
        </w:rPr>
        <w:t>(пп. 18 введен Федеральным законом от 27.11.2010 N 306-ФЗ)</w:t>
      </w:r>
    </w:p>
    <w:p w:rsidR="00192F00" w:rsidRDefault="00192F00" w:rsidP="00192F00">
      <w:pPr>
        <w:pStyle w:val="a3"/>
        <w:shd w:val="clear" w:color="auto" w:fill="FFFFFF"/>
        <w:spacing w:before="0" w:beforeAutospacing="0"/>
        <w:rPr>
          <w:color w:val="000000"/>
          <w:sz w:val="27"/>
          <w:szCs w:val="27"/>
        </w:rPr>
      </w:pPr>
      <w:r>
        <w:rPr>
          <w:color w:val="000000"/>
          <w:sz w:val="27"/>
          <w:szCs w:val="27"/>
        </w:rPr>
        <w:t>19) за выдачу разрешений на проведение клинических исследований лекарственных препаратов для медицинского применения по заявлениям, поданным до дня вступления в силу Федерального закона от 12 апреля 2010 года N 61-ФЗ "Об обращении лекарственных средств", а также по заявлениям, поданным после дня вступления в силу Федерального закона от 12 апреля 2010 года N 61-ФЗ "Об обращении лекарственных средств", на основании экспертиз, проведенных до дня вступления в силу Федерального закона от 12 апреля 2010 года N 61-ФЗ "Об обращении лекарственных средств".</w:t>
      </w:r>
    </w:p>
    <w:p w:rsidR="00192F00" w:rsidRDefault="00192F00" w:rsidP="00192F00">
      <w:pPr>
        <w:pStyle w:val="a3"/>
        <w:shd w:val="clear" w:color="auto" w:fill="FFFFFF"/>
        <w:spacing w:before="0" w:beforeAutospacing="0"/>
        <w:rPr>
          <w:color w:val="000000"/>
          <w:sz w:val="27"/>
          <w:szCs w:val="27"/>
        </w:rPr>
      </w:pPr>
      <w:r>
        <w:rPr>
          <w:color w:val="000000"/>
          <w:sz w:val="27"/>
          <w:szCs w:val="27"/>
        </w:rPr>
        <w:t>(пп. 19 введен Федеральным законом от 27.11.2010 N 306-ФЗ)</w:t>
      </w:r>
    </w:p>
    <w:p w:rsidR="00192F00" w:rsidRDefault="00192F00" w:rsidP="00192F00">
      <w:pPr>
        <w:pStyle w:val="a3"/>
        <w:shd w:val="clear" w:color="auto" w:fill="FFFFFF"/>
        <w:spacing w:before="0" w:beforeAutospacing="0"/>
        <w:rPr>
          <w:color w:val="000000"/>
          <w:sz w:val="27"/>
          <w:szCs w:val="27"/>
        </w:rPr>
      </w:pPr>
      <w:r>
        <w:rPr>
          <w:color w:val="000000"/>
          <w:sz w:val="27"/>
          <w:szCs w:val="27"/>
        </w:rPr>
        <w:t>20) за государственную регистрацию юридических лиц, созданных FIFA (Federation Internationale de Football Association), дочерними организациями FIFA, конфедерациями, национальными футбольными ассоциациями (в том числе Российским футбольным союзом), Организационным комитетом "Россия-2018", дочерними организациями Организационного комитета "Россия-2018", поставщиками товаров (работ, услуг) FIFA, производителями медиаинформации FIFA, вещателями FIFA, коммерческими партнерами FIFA, контрагентами FIFA, указанными в Федеральном законе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(пп. 20 введен Федеральным законом от 07.06.2013 N 108-ФЗ)</w:t>
      </w:r>
    </w:p>
    <w:p w:rsidR="00192F00" w:rsidRDefault="00192F00" w:rsidP="00192F00">
      <w:pPr>
        <w:pStyle w:val="a3"/>
        <w:shd w:val="clear" w:color="auto" w:fill="FFFFFF"/>
        <w:spacing w:before="0" w:beforeAutospacing="0"/>
        <w:rPr>
          <w:color w:val="000000"/>
          <w:sz w:val="27"/>
          <w:szCs w:val="27"/>
        </w:rPr>
      </w:pPr>
      <w:r>
        <w:rPr>
          <w:color w:val="000000"/>
          <w:sz w:val="27"/>
          <w:szCs w:val="27"/>
        </w:rPr>
        <w:t xml:space="preserve">21) за аккредитацию филиалов иностранных организаций, созданных на территории Российской Федерации FIFA (Federation Internationale de Football Association), дочерними организациями FIFA, конфедерациями, национальными футбольными ассоциациями, поставщиками товаров (работ, услуг) FIFA, производителями медиаинформации FIFA, вещателями FIFA, коммерческими </w:t>
      </w:r>
      <w:r>
        <w:rPr>
          <w:color w:val="000000"/>
          <w:sz w:val="27"/>
          <w:szCs w:val="27"/>
        </w:rPr>
        <w:lastRenderedPageBreak/>
        <w:t>партнерами FIFA, контрагентами FIFA, указанными в Федеральном законе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(пп. 21 введен Федеральным законом от 07.06.2013 N 108-ФЗ)</w:t>
      </w:r>
    </w:p>
    <w:p w:rsidR="00192F00" w:rsidRDefault="00192F00" w:rsidP="00192F00">
      <w:pPr>
        <w:pStyle w:val="a3"/>
        <w:shd w:val="clear" w:color="auto" w:fill="FFFFFF"/>
        <w:spacing w:before="0" w:beforeAutospacing="0"/>
        <w:rPr>
          <w:color w:val="000000"/>
          <w:sz w:val="27"/>
          <w:szCs w:val="27"/>
        </w:rPr>
      </w:pPr>
      <w:r>
        <w:rPr>
          <w:color w:val="000000"/>
          <w:sz w:val="27"/>
          <w:szCs w:val="27"/>
        </w:rPr>
        <w:t>22) за выдачу приглашения иностранному гражданину или лицу без гражданства, принимающим участие в мероприятиях, предусмотренных Федеральным законом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в период со дня вступления в силу указанного Федерального закона по 31 декабря 2018 года включительно; (пп. 22 введен Федеральным законом от 07.06.2013 N 108-ФЗ)</w:t>
      </w:r>
    </w:p>
    <w:p w:rsidR="00192F00" w:rsidRDefault="00192F00" w:rsidP="00192F00">
      <w:pPr>
        <w:pStyle w:val="a3"/>
        <w:shd w:val="clear" w:color="auto" w:fill="FFFFFF"/>
        <w:spacing w:before="0" w:beforeAutospacing="0"/>
        <w:rPr>
          <w:color w:val="000000"/>
          <w:sz w:val="27"/>
          <w:szCs w:val="27"/>
        </w:rPr>
      </w:pPr>
      <w:r>
        <w:rPr>
          <w:color w:val="000000"/>
          <w:sz w:val="27"/>
          <w:szCs w:val="27"/>
        </w:rPr>
        <w:t>23) за выдачу визы иностранному гражданину или лицу без гражданства, принимающим участие в мероприятиях, предусмотренных Федеральным законом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или за продление срока действия этой визы в период со дня вступления в силу указанного Федерального закона по 31 декабря 2018 года включительно. (пп. 23 введен Федеральным законом от 07.06.2013 N 108-ФЗ)</w:t>
      </w:r>
    </w:p>
    <w:p w:rsidR="00192F00" w:rsidRDefault="00192F00" w:rsidP="00192F00">
      <w:pPr>
        <w:pStyle w:val="a3"/>
        <w:shd w:val="clear" w:color="auto" w:fill="FFFFFF"/>
        <w:spacing w:before="0" w:beforeAutospacing="0"/>
        <w:rPr>
          <w:color w:val="000000"/>
          <w:sz w:val="27"/>
          <w:szCs w:val="27"/>
        </w:rPr>
      </w:pPr>
      <w:r>
        <w:rPr>
          <w:color w:val="000000"/>
          <w:sz w:val="27"/>
          <w:szCs w:val="27"/>
        </w:rPr>
        <w:t>24) за совершение юридически значимых действий, указанных в статье 333.33 настоящего Кодекса, в случае, если такие действия совершаются в соответствии с Федеральным законом "Об особенностях функционирования финансовой системы Республики Крым и города федерального значения Севастополя на переходный период". (пп. 24 введен Федеральным законом от 20.04.2014 N 78-ФЗ)</w:t>
      </w:r>
    </w:p>
    <w:p w:rsidR="00F96414" w:rsidRDefault="00F96414">
      <w:bookmarkStart w:id="0" w:name="_GoBack"/>
      <w:bookmarkEnd w:id="0"/>
    </w:p>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078"/>
    <w:rsid w:val="00192F00"/>
    <w:rsid w:val="00536078"/>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192F0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92F00"/>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192F0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192F0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92F00"/>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192F0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474713">
      <w:bodyDiv w:val="1"/>
      <w:marLeft w:val="0"/>
      <w:marRight w:val="0"/>
      <w:marTop w:val="0"/>
      <w:marBottom w:val="0"/>
      <w:divBdr>
        <w:top w:val="none" w:sz="0" w:space="0" w:color="auto"/>
        <w:left w:val="none" w:sz="0" w:space="0" w:color="auto"/>
        <w:bottom w:val="none" w:sz="0" w:space="0" w:color="auto"/>
        <w:right w:val="none" w:sz="0" w:space="0" w:color="auto"/>
      </w:divBdr>
    </w:div>
    <w:div w:id="191793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11230</Words>
  <Characters>64015</Characters>
  <Application>Microsoft Office Word</Application>
  <DocSecurity>0</DocSecurity>
  <Lines>533</Lines>
  <Paragraphs>150</Paragraphs>
  <ScaleCrop>false</ScaleCrop>
  <Company/>
  <LinksUpToDate>false</LinksUpToDate>
  <CharactersWithSpaces>75095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2016-07-19T14:15:00Z</dcterms:created>
  <dcterms:modified xsi:type="dcterms:W3CDTF">2016-07-19T14:16:00Z</dcterms:modified>
</cp:coreProperties>
</file>