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95" w:rsidRDefault="00A40C95" w:rsidP="00A40C95">
      <w:pPr>
        <w:pStyle w:val="1"/>
        <w:shd w:val="clear" w:color="auto" w:fill="FFFFFF"/>
        <w:spacing w:before="0"/>
        <w:jc w:val="center"/>
        <w:textAlignment w:val="baseline"/>
        <w:rPr>
          <w:rFonts w:ascii="Arial" w:hAnsi="Arial" w:cs="Arial"/>
          <w:color w:val="2D2D2D"/>
          <w:spacing w:val="2"/>
          <w:sz w:val="34"/>
          <w:szCs w:val="34"/>
        </w:rPr>
      </w:pPr>
      <w:r>
        <w:rPr>
          <w:rFonts w:ascii="Arial" w:hAnsi="Arial" w:cs="Arial"/>
          <w:color w:val="2D2D2D"/>
          <w:spacing w:val="2"/>
          <w:sz w:val="34"/>
          <w:szCs w:val="34"/>
        </w:rPr>
        <w:t>О СОЦИАЛЬНОЙ ПОДДЕРЖКЕ ОТДЕЛЬНЫХ КАТЕГОРИЙ ГРАЖДАН В ВОРОНЕЖСКОЙ ОБЛАСТИ (с изменениями на: 08.04.2016)</w:t>
      </w:r>
    </w:p>
    <w:p w:rsidR="00A40C95" w:rsidRDefault="00A40C95" w:rsidP="00A40C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rsidR="00A40C95" w:rsidRDefault="00A40C95" w:rsidP="00A40C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ВОРОНЕЖСКОЙ ОБЛАСТИ</w:t>
      </w:r>
      <w:r>
        <w:rPr>
          <w:rStyle w:val="apple-converted-space"/>
          <w:rFonts w:ascii="Arial" w:hAnsi="Arial" w:cs="Arial"/>
          <w:color w:val="3C3C3C"/>
          <w:spacing w:val="2"/>
          <w:sz w:val="31"/>
          <w:szCs w:val="31"/>
        </w:rPr>
        <w:t> </w:t>
      </w:r>
    </w:p>
    <w:p w:rsidR="00A40C95" w:rsidRDefault="00A40C95" w:rsidP="00A40C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xml:space="preserve">от 14 ноября 2008 года </w:t>
      </w:r>
      <w:bookmarkStart w:id="0" w:name="_GoBack"/>
      <w:r>
        <w:rPr>
          <w:rFonts w:ascii="Arial" w:hAnsi="Arial" w:cs="Arial"/>
          <w:color w:val="3C3C3C"/>
          <w:spacing w:val="2"/>
          <w:sz w:val="31"/>
          <w:szCs w:val="31"/>
        </w:rPr>
        <w:t>N 103-ОЗ</w:t>
      </w:r>
    </w:p>
    <w:bookmarkEnd w:id="0"/>
    <w:p w:rsidR="00A40C95" w:rsidRDefault="00A40C95" w:rsidP="00A40C95">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СОЦИАЛЬНОЙ ПОДДЕРЖКЕ ОТДЕЛЬНЫХ КАТЕГОРИЙ ГРАЖДАН В ВОРОНЕЖСКОЙ ОБЛАСТИ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30.03.2009 N 14-ОЗ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06.07.2009 N 72-ОЗ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13.07.2009 N 94-ОЗ</w:t>
      </w:r>
      <w:r>
        <w:rPr>
          <w:rStyle w:val="apple-converted-space"/>
          <w:rFonts w:ascii="Arial" w:hAnsi="Arial" w:cs="Arial"/>
          <w:color w:val="2D2D2D"/>
          <w:spacing w:val="2"/>
          <w:sz w:val="21"/>
          <w:szCs w:val="21"/>
        </w:rPr>
        <w:t> </w:t>
      </w:r>
      <w:r>
        <w:rPr>
          <w:rFonts w:ascii="Arial" w:hAnsi="Arial" w:cs="Arial"/>
          <w:color w:val="2D2D2D"/>
          <w:spacing w:val="2"/>
          <w:sz w:val="21"/>
          <w:szCs w:val="21"/>
        </w:rPr>
        <w:t>(ред. 02.12.2010),</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02.12.2010 N 131-ОЗ</w:t>
      </w:r>
      <w:r>
        <w:rPr>
          <w:rFonts w:ascii="Arial" w:hAnsi="Arial" w:cs="Arial"/>
          <w:color w:val="2D2D2D"/>
          <w:spacing w:val="2"/>
          <w:sz w:val="21"/>
          <w:szCs w:val="21"/>
        </w:rPr>
        <w:t>, от 24.12.2010 N 137-ОЗ, от 24.12.2010 N 138-ОЗ,</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24.01.2011 N 15-ОЗ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05.04.2011 N 43-ОЗ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28.04.2011 N 54-ОЗ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27.05.2011 N 75-ОЗ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11.07.2011 N 109-ОЗ</w:t>
      </w:r>
      <w:r>
        <w:rPr>
          <w:rStyle w:val="apple-converted-space"/>
          <w:rFonts w:ascii="Arial" w:hAnsi="Arial" w:cs="Arial"/>
          <w:color w:val="2D2D2D"/>
          <w:spacing w:val="2"/>
          <w:sz w:val="21"/>
          <w:szCs w:val="21"/>
        </w:rPr>
        <w:t> </w:t>
      </w:r>
      <w:r>
        <w:rPr>
          <w:rFonts w:ascii="Arial" w:hAnsi="Arial" w:cs="Arial"/>
          <w:color w:val="2D2D2D"/>
          <w:spacing w:val="2"/>
          <w:sz w:val="21"/>
          <w:szCs w:val="21"/>
        </w:rPr>
        <w:t>(ред. 23.12.2011),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01.11.2011 N 149-ОЗ</w:t>
      </w:r>
      <w:r>
        <w:rPr>
          <w:rStyle w:val="apple-converted-space"/>
          <w:rFonts w:ascii="Arial" w:hAnsi="Arial" w:cs="Arial"/>
          <w:color w:val="2D2D2D"/>
          <w:spacing w:val="2"/>
          <w:sz w:val="21"/>
          <w:szCs w:val="21"/>
        </w:rPr>
        <w:t> </w:t>
      </w:r>
      <w:r>
        <w:rPr>
          <w:rFonts w:ascii="Arial" w:hAnsi="Arial" w:cs="Arial"/>
          <w:color w:val="2D2D2D"/>
          <w:spacing w:val="2"/>
          <w:sz w:val="21"/>
          <w:szCs w:val="21"/>
        </w:rPr>
        <w:t>(ред. 23.12.2011),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29.11.2011 N 168-ОЗ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29.11.2011 N 176-ОЗ</w:t>
      </w:r>
      <w:r>
        <w:rPr>
          <w:rFonts w:ascii="Arial" w:hAnsi="Arial" w:cs="Arial"/>
          <w:color w:val="2D2D2D"/>
          <w:spacing w:val="2"/>
          <w:sz w:val="21"/>
          <w:szCs w:val="21"/>
        </w:rPr>
        <w:t>, от 24.02.2012 N 12-ОЗ, от 24.02.2012 N 14-ОЗ,</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02.04.2012 N 37-ОЗ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08.06.2012 N 59-ОЗ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25.06.2012 N 91-ОЗ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17.10.2012 N 120-ОЗ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27.12.2012 N 195-ОЗ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17.04.2013 N 27-ОЗ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02.10.2013 N 114-ОЗ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06.11.2013 N 144-ОЗ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03.12.2013 N 176-ОЗ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01.04.2014 N 39-ОЗ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04.08.2014 N 110-ОЗ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27.10.2014 N 127-ОЗ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11.12.2014 N 186-ОЗ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05.05.2015 N 64-ОЗ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05.05.2015 N 71-ОЗ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05.06.2015 N 85-ОЗ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05.06.2015 N 86-ОЗ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18.12.2015 N 209-ОЗ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18.12.2015 N 210-ОЗ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18.12.2015 N 211-ОЗ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02.03.2016 N 19-ОЗ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08.04.2016 N 23-ОЗ</w:t>
      </w:r>
      <w:r>
        <w:rPr>
          <w:rFonts w:ascii="Arial" w:hAnsi="Arial" w:cs="Arial"/>
          <w:color w:val="2D2D2D"/>
          <w:spacing w:val="2"/>
          <w:sz w:val="21"/>
          <w:szCs w:val="21"/>
        </w:rPr>
        <w:t>, с изм., внесенными</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18.12.2015 N 213-ОЗ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областной Думой</w:t>
      </w:r>
      <w:r>
        <w:rPr>
          <w:rFonts w:ascii="Arial" w:hAnsi="Arial" w:cs="Arial"/>
          <w:color w:val="2D2D2D"/>
          <w:spacing w:val="2"/>
          <w:sz w:val="21"/>
          <w:szCs w:val="21"/>
        </w:rPr>
        <w:br/>
        <w:t>11 ноября 2008 года</w:t>
      </w:r>
      <w:r>
        <w:rPr>
          <w:rStyle w:val="apple-converted-space"/>
          <w:rFonts w:ascii="Arial" w:hAnsi="Arial" w:cs="Arial"/>
          <w:color w:val="2D2D2D"/>
          <w:spacing w:val="2"/>
          <w:sz w:val="21"/>
          <w:szCs w:val="21"/>
        </w:rPr>
        <w:t> </w:t>
      </w:r>
    </w:p>
    <w:p w:rsidR="00A40C95" w:rsidRDefault="00A40C95" w:rsidP="00A40C95">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I. ОБЩИЕ ПОЛОЖЕНИЯ</w:t>
      </w:r>
    </w:p>
    <w:p w:rsidR="00A40C95" w:rsidRDefault="00A40C95" w:rsidP="00A40C95">
      <w:pPr>
        <w:pStyle w:val="3"/>
        <w:shd w:val="clear" w:color="auto" w:fill="FFFFFF"/>
        <w:spacing w:before="375" w:after="225"/>
        <w:jc w:val="center"/>
        <w:textAlignment w:val="baseline"/>
        <w:rPr>
          <w:rFonts w:ascii="Arial" w:hAnsi="Arial" w:cs="Arial"/>
          <w:b/>
          <w:bCs/>
          <w:color w:val="4C4C4C"/>
          <w:spacing w:val="2"/>
          <w:sz w:val="29"/>
          <w:szCs w:val="29"/>
        </w:rPr>
      </w:pPr>
      <w:r>
        <w:rPr>
          <w:rFonts w:ascii="Arial" w:hAnsi="Arial" w:cs="Arial"/>
          <w:b/>
          <w:bCs/>
          <w:color w:val="4C4C4C"/>
          <w:spacing w:val="2"/>
          <w:sz w:val="29"/>
          <w:szCs w:val="29"/>
        </w:rPr>
        <w:t>Глава 1. ОСНОВНЫЕ ПОЛОЖЕНИЯ</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1. Основные понятия, используемые в настоящем Законе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целях настоящего Закона Воронежской области используются следующие основные понятия:</w:t>
      </w:r>
      <w:r>
        <w:rPr>
          <w:rFonts w:ascii="Arial" w:hAnsi="Arial" w:cs="Arial"/>
          <w:color w:val="2D2D2D"/>
          <w:spacing w:val="2"/>
          <w:sz w:val="21"/>
          <w:szCs w:val="21"/>
        </w:rPr>
        <w:br/>
      </w:r>
      <w:r>
        <w:rPr>
          <w:rFonts w:ascii="Arial" w:hAnsi="Arial" w:cs="Arial"/>
          <w:color w:val="2D2D2D"/>
          <w:spacing w:val="2"/>
          <w:sz w:val="21"/>
          <w:szCs w:val="21"/>
        </w:rPr>
        <w:br/>
        <w:t>социальная поддержка - комплекс специальных социальных мер, направленных на создание и поддержание достойных условий существования граждан, нуждающихся в удовлетворении жизненных потребностей;</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 система государственных гарантий, предоставляемых населению в денежной и (или) натуральной формах.</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реорганизованные населенные пункты городского округа город Воронеж - населенные пункты городского округа город Воронеж, присоединенные к городу Воронежу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 реорганизации территориальных единиц городского округа город Воронеж в форме их присоединения к городу Воронежу"</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24.12.2010 N 137-ОЗ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Все иные понятия, используемые в настоящем Законе Воронежской области, применяются в значениях, определенных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18.12.2015 N 209-ОЗ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 Отношения, регулируемые настоящим Законом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Настоящим Законом Воронежской области регулируются отношения, связанные с предоставлением мер социальной поддержки отдельным категориям граждан, в том числе определяются категории граждан, которым предоставляются меры социальной поддержки, устанавливаются формы и содержание указанных мер социальной поддержки, а также порядок и условия их предоставления.</w:t>
      </w:r>
      <w:r>
        <w:rPr>
          <w:rFonts w:ascii="Arial" w:hAnsi="Arial" w:cs="Arial"/>
          <w:color w:val="2D2D2D"/>
          <w:spacing w:val="2"/>
          <w:sz w:val="21"/>
          <w:szCs w:val="21"/>
        </w:rPr>
        <w:br/>
      </w:r>
      <w:r>
        <w:rPr>
          <w:rFonts w:ascii="Arial" w:hAnsi="Arial" w:cs="Arial"/>
          <w:color w:val="2D2D2D"/>
          <w:spacing w:val="2"/>
          <w:sz w:val="21"/>
          <w:szCs w:val="21"/>
        </w:rPr>
        <w:br/>
        <w:t>2. Отношения, связанные с предоставлением гражданам государственной социальной помощи, регулируются</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 государственной социальной помощи в Воронежской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и иными нормативными правовыми актами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04.08.2014 N 110-ОЗ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 Законодательство Воронежской области о социальной поддержке граждан</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 указов губернатора Воронежской области, постановлений правительства Воронежской области, а также иных нормативных правовых актов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Указы губернатора Воронежской области, постановления правительства Воронежской области, иные нормативные правовые акты Воронежской области принимаются в случаях, указанных в настоящем Законе Воронежской области и иных законах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 Финансовое обеспечение расходных обязательств Воронежской области по социальной поддержке граждан</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Финансовое обеспечение расходных обязательств Воронежской области, связанных с предоставлением мер социальной поддержки, установленных настоящим Законом Воронежской области, производится за счет средств областного бюджета.</w:t>
      </w:r>
      <w:r>
        <w:rPr>
          <w:rFonts w:ascii="Arial" w:hAnsi="Arial" w:cs="Arial"/>
          <w:color w:val="2D2D2D"/>
          <w:spacing w:val="2"/>
          <w:sz w:val="21"/>
          <w:szCs w:val="21"/>
        </w:rPr>
        <w:br/>
      </w:r>
      <w:r>
        <w:rPr>
          <w:rFonts w:ascii="Arial" w:hAnsi="Arial" w:cs="Arial"/>
          <w:color w:val="2D2D2D"/>
          <w:spacing w:val="2"/>
          <w:sz w:val="21"/>
          <w:szCs w:val="21"/>
        </w:rPr>
        <w:br/>
        <w:t xml:space="preserve">2. Индексация размеров мер социальной поддержки, предоставляемых в форме денежных выплат, производится ежегодно исходя из прогнозируемого уровня инфляции, предусмотренного на соответствующий финансовый год законом Воронежской области об </w:t>
      </w:r>
      <w:r>
        <w:rPr>
          <w:rFonts w:ascii="Arial" w:hAnsi="Arial" w:cs="Arial"/>
          <w:color w:val="2D2D2D"/>
          <w:spacing w:val="2"/>
          <w:sz w:val="21"/>
          <w:szCs w:val="21"/>
        </w:rPr>
        <w:lastRenderedPageBreak/>
        <w:t>областном бюджете в соответствии с федеральным законодательством, на основании нормативного правового акта, уполномоченного на предоставление соответствующих денежных выплат исполнительного органа государственной власти Воронежской области, если иной порядок не определен в разделе II настоящего Закона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 УЧАСТНИКИ ОТНОШЕНИЙ, РЕГУЛИРУЕМЫХ ЗАКОНОДАТЕЛЬСТВОМ ВОРОНЕЖСКОЙ ОБЛАСТИ О СОЦИАЛЬНОЙ ПОДДЕРЖКЕ ГРАЖДАН</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5. Граждане, имеющие право на предоставление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 предоставление мер социальной поддержки, предусмотренных настоящим Законом Воронежской области, имеют право граждане Российской Федерации, указанные в разделе II настоящего Закона Воронежской области, постоянно или временно проживающие на территории Воронежской области, если иное не установлено настоящим Законом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В случаях, установленных настоящим Законом Воронежской области, правом на предоставление мер социальной поддержки, предусмотренных настоящим Законом Воронежской области, обладают иностранные граждане и лица без гражданства, постоянно или временно проживающие на территории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6. Категории граждан, которым предоставляется социальная поддержка в соответствии с настоящим Законом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меры социальной поддержки в соответствии с настоящим Законом Воронежской области имеют:</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 Герои Социалистического Труда, Герои Труда Российской Федерации и полные кавалеры ордена Трудовой Славы;</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ветераны труда и приравненные к ним лица, труженики тыла;</w:t>
      </w:r>
      <w:r>
        <w:rPr>
          <w:rFonts w:ascii="Arial" w:hAnsi="Arial" w:cs="Arial"/>
          <w:color w:val="2D2D2D"/>
          <w:spacing w:val="2"/>
          <w:sz w:val="21"/>
          <w:szCs w:val="21"/>
        </w:rPr>
        <w:br/>
      </w:r>
      <w:r>
        <w:rPr>
          <w:rFonts w:ascii="Arial" w:hAnsi="Arial" w:cs="Arial"/>
          <w:color w:val="2D2D2D"/>
          <w:spacing w:val="2"/>
          <w:sz w:val="21"/>
          <w:szCs w:val="21"/>
        </w:rPr>
        <w:br/>
        <w:t>3) реабилитированные лица и лица, признанные пострадавшими от политических репрессий;</w:t>
      </w:r>
      <w:r>
        <w:rPr>
          <w:rFonts w:ascii="Arial" w:hAnsi="Arial" w:cs="Arial"/>
          <w:color w:val="2D2D2D"/>
          <w:spacing w:val="2"/>
          <w:sz w:val="21"/>
          <w:szCs w:val="21"/>
        </w:rPr>
        <w:br/>
      </w:r>
      <w:r>
        <w:rPr>
          <w:rFonts w:ascii="Arial" w:hAnsi="Arial" w:cs="Arial"/>
          <w:color w:val="2D2D2D"/>
          <w:spacing w:val="2"/>
          <w:sz w:val="21"/>
          <w:szCs w:val="21"/>
        </w:rPr>
        <w:br/>
        <w:t>4) граждане, имеющие особые заслуги перед Воронежской областью;</w:t>
      </w:r>
      <w:r>
        <w:rPr>
          <w:rFonts w:ascii="Arial" w:hAnsi="Arial" w:cs="Arial"/>
          <w:color w:val="2D2D2D"/>
          <w:spacing w:val="2"/>
          <w:sz w:val="21"/>
          <w:szCs w:val="21"/>
        </w:rPr>
        <w:br/>
      </w:r>
      <w:r>
        <w:rPr>
          <w:rFonts w:ascii="Arial" w:hAnsi="Arial" w:cs="Arial"/>
          <w:color w:val="2D2D2D"/>
          <w:spacing w:val="2"/>
          <w:sz w:val="21"/>
          <w:szCs w:val="21"/>
        </w:rPr>
        <w:br/>
        <w:t>5) почетные граждане Воронежской области;</w:t>
      </w:r>
      <w:r>
        <w:rPr>
          <w:rFonts w:ascii="Arial" w:hAnsi="Arial" w:cs="Arial"/>
          <w:color w:val="2D2D2D"/>
          <w:spacing w:val="2"/>
          <w:sz w:val="21"/>
          <w:szCs w:val="21"/>
        </w:rPr>
        <w:br/>
      </w:r>
      <w:r>
        <w:rPr>
          <w:rFonts w:ascii="Arial" w:hAnsi="Arial" w:cs="Arial"/>
          <w:color w:val="2D2D2D"/>
          <w:spacing w:val="2"/>
          <w:sz w:val="21"/>
          <w:szCs w:val="21"/>
        </w:rPr>
        <w:br/>
        <w:t>6) члены семьи военнослужащего, погибшего в мирное время;</w:t>
      </w:r>
      <w:r>
        <w:rPr>
          <w:rFonts w:ascii="Arial" w:hAnsi="Arial" w:cs="Arial"/>
          <w:color w:val="2D2D2D"/>
          <w:spacing w:val="2"/>
          <w:sz w:val="21"/>
          <w:szCs w:val="21"/>
        </w:rPr>
        <w:br/>
      </w:r>
      <w:r>
        <w:rPr>
          <w:rFonts w:ascii="Arial" w:hAnsi="Arial" w:cs="Arial"/>
          <w:color w:val="2D2D2D"/>
          <w:spacing w:val="2"/>
          <w:sz w:val="21"/>
          <w:szCs w:val="21"/>
        </w:rPr>
        <w:br/>
        <w:t>7) малообеспеченные многодетные семьи;</w:t>
      </w:r>
      <w:r>
        <w:rPr>
          <w:rFonts w:ascii="Arial" w:hAnsi="Arial" w:cs="Arial"/>
          <w:color w:val="2D2D2D"/>
          <w:spacing w:val="2"/>
          <w:sz w:val="21"/>
          <w:szCs w:val="21"/>
        </w:rPr>
        <w:br/>
      </w:r>
      <w:r>
        <w:rPr>
          <w:rFonts w:ascii="Arial" w:hAnsi="Arial" w:cs="Arial"/>
          <w:color w:val="2D2D2D"/>
          <w:spacing w:val="2"/>
          <w:sz w:val="21"/>
          <w:szCs w:val="21"/>
        </w:rPr>
        <w:br/>
        <w:t>8) приемные семьи и семьи патронатных воспитателей;</w:t>
      </w:r>
      <w:r>
        <w:rPr>
          <w:rFonts w:ascii="Arial" w:hAnsi="Arial" w:cs="Arial"/>
          <w:color w:val="2D2D2D"/>
          <w:spacing w:val="2"/>
          <w:sz w:val="21"/>
          <w:szCs w:val="21"/>
        </w:rPr>
        <w:br/>
      </w:r>
      <w:r>
        <w:rPr>
          <w:rFonts w:ascii="Arial" w:hAnsi="Arial" w:cs="Arial"/>
          <w:color w:val="2D2D2D"/>
          <w:spacing w:val="2"/>
          <w:sz w:val="21"/>
          <w:szCs w:val="21"/>
        </w:rPr>
        <w:br/>
        <w:t>(п. 8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25.06.2012 N 91-ОЗ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9) родители, имеющие детей-инвалидов;</w:t>
      </w:r>
      <w:r>
        <w:rPr>
          <w:rFonts w:ascii="Arial" w:hAnsi="Arial" w:cs="Arial"/>
          <w:color w:val="2D2D2D"/>
          <w:spacing w:val="2"/>
          <w:sz w:val="21"/>
          <w:szCs w:val="21"/>
        </w:rPr>
        <w:br/>
      </w:r>
      <w:r>
        <w:rPr>
          <w:rFonts w:ascii="Arial" w:hAnsi="Arial" w:cs="Arial"/>
          <w:color w:val="2D2D2D"/>
          <w:spacing w:val="2"/>
          <w:sz w:val="21"/>
          <w:szCs w:val="21"/>
        </w:rPr>
        <w:br/>
        <w:t>10) беременные женщины, кормящие матери, дети в возрасте до трех лет;</w:t>
      </w:r>
      <w:r>
        <w:rPr>
          <w:rFonts w:ascii="Arial" w:hAnsi="Arial" w:cs="Arial"/>
          <w:color w:val="2D2D2D"/>
          <w:spacing w:val="2"/>
          <w:sz w:val="21"/>
          <w:szCs w:val="21"/>
        </w:rPr>
        <w:br/>
      </w:r>
      <w:r>
        <w:rPr>
          <w:rFonts w:ascii="Arial" w:hAnsi="Arial" w:cs="Arial"/>
          <w:color w:val="2D2D2D"/>
          <w:spacing w:val="2"/>
          <w:sz w:val="21"/>
          <w:szCs w:val="21"/>
        </w:rPr>
        <w:br/>
        <w:t>11) семьи в связи с рождением у них одновременно трех и более детей либо в связи с усыновлением (удочерением) трех и более детей;</w:t>
      </w:r>
      <w:r>
        <w:rPr>
          <w:rFonts w:ascii="Arial" w:hAnsi="Arial" w:cs="Arial"/>
          <w:color w:val="2D2D2D"/>
          <w:spacing w:val="2"/>
          <w:sz w:val="21"/>
          <w:szCs w:val="21"/>
        </w:rPr>
        <w:br/>
      </w:r>
      <w:r>
        <w:rPr>
          <w:rFonts w:ascii="Arial" w:hAnsi="Arial" w:cs="Arial"/>
          <w:color w:val="2D2D2D"/>
          <w:spacing w:val="2"/>
          <w:sz w:val="21"/>
          <w:szCs w:val="21"/>
        </w:rPr>
        <w:br/>
        <w:t>(п. 11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12) утратил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13) работники организаций социального обслуживания, находящихся в ведении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(п. 13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14) граждане, страдающие социально значимыми заболеваниями, граждане, страдающие заболеваниями, представляющими опасность для окружающих, а также граждане, страдающие психическими расстройствами, находящиеся в трудной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15) малоимущие граждане;</w:t>
      </w:r>
      <w:r>
        <w:rPr>
          <w:rFonts w:ascii="Arial" w:hAnsi="Arial" w:cs="Arial"/>
          <w:color w:val="2D2D2D"/>
          <w:spacing w:val="2"/>
          <w:sz w:val="21"/>
          <w:szCs w:val="21"/>
        </w:rPr>
        <w:br/>
      </w:r>
      <w:r>
        <w:rPr>
          <w:rFonts w:ascii="Arial" w:hAnsi="Arial" w:cs="Arial"/>
          <w:color w:val="2D2D2D"/>
          <w:spacing w:val="2"/>
          <w:sz w:val="21"/>
          <w:szCs w:val="21"/>
        </w:rPr>
        <w:br/>
        <w:t>16) педагогические, научно-педагогические работники, обучающиеся;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17) отдельные категории граждан, проживающих в сельской местности;</w:t>
      </w:r>
      <w:r>
        <w:rPr>
          <w:rFonts w:ascii="Arial" w:hAnsi="Arial" w:cs="Arial"/>
          <w:color w:val="2D2D2D"/>
          <w:spacing w:val="2"/>
          <w:sz w:val="21"/>
          <w:szCs w:val="21"/>
        </w:rPr>
        <w:br/>
      </w:r>
      <w:r>
        <w:rPr>
          <w:rFonts w:ascii="Arial" w:hAnsi="Arial" w:cs="Arial"/>
          <w:color w:val="2D2D2D"/>
          <w:spacing w:val="2"/>
          <w:sz w:val="21"/>
          <w:szCs w:val="21"/>
        </w:rPr>
        <w:br/>
        <w:t>18) граждане, участвующие в охране общественного порядка;</w:t>
      </w:r>
      <w:r>
        <w:rPr>
          <w:rFonts w:ascii="Arial" w:hAnsi="Arial" w:cs="Arial"/>
          <w:color w:val="2D2D2D"/>
          <w:spacing w:val="2"/>
          <w:sz w:val="21"/>
          <w:szCs w:val="21"/>
        </w:rPr>
        <w:br/>
      </w:r>
      <w:r>
        <w:rPr>
          <w:rFonts w:ascii="Arial" w:hAnsi="Arial" w:cs="Arial"/>
          <w:color w:val="2D2D2D"/>
          <w:spacing w:val="2"/>
          <w:sz w:val="21"/>
          <w:szCs w:val="21"/>
        </w:rPr>
        <w:br/>
        <w:t>19) граждане, имеющие почетные спортивные звания, граждане, завоевавшие звания чемпионов или призеров Олимпийских, Паралимпийских и Сурдлимпийских игр;</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24.02.2012 N 14-ОЗ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01.04.2014 N 39-ОЗ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20) утратил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02.12.2010 N 131-ОЗ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21) граждане, проживающие и (или) работающие в реорганизованных населенных пунктах городского округа город Воронеж;</w:t>
      </w:r>
      <w:r>
        <w:rPr>
          <w:rFonts w:ascii="Arial" w:hAnsi="Arial" w:cs="Arial"/>
          <w:color w:val="2D2D2D"/>
          <w:spacing w:val="2"/>
          <w:sz w:val="21"/>
          <w:szCs w:val="21"/>
        </w:rPr>
        <w:br/>
      </w:r>
      <w:r>
        <w:rPr>
          <w:rFonts w:ascii="Arial" w:hAnsi="Arial" w:cs="Arial"/>
          <w:color w:val="2D2D2D"/>
          <w:spacing w:val="2"/>
          <w:sz w:val="21"/>
          <w:szCs w:val="21"/>
        </w:rPr>
        <w:br/>
        <w:t>(п. 21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24.12.2010 N 137-ОЗ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22) молодые специалисты областных государственных и муниципальных учреждений культуры;</w:t>
      </w:r>
      <w:r>
        <w:rPr>
          <w:rFonts w:ascii="Arial" w:hAnsi="Arial" w:cs="Arial"/>
          <w:color w:val="2D2D2D"/>
          <w:spacing w:val="2"/>
          <w:sz w:val="21"/>
          <w:szCs w:val="21"/>
        </w:rPr>
        <w:br/>
      </w:r>
      <w:r>
        <w:rPr>
          <w:rFonts w:ascii="Arial" w:hAnsi="Arial" w:cs="Arial"/>
          <w:color w:val="2D2D2D"/>
          <w:spacing w:val="2"/>
          <w:sz w:val="21"/>
          <w:szCs w:val="21"/>
        </w:rPr>
        <w:br/>
        <w:t>(п. 22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05.04.2011 N 43-ОЗ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23) женщины, родившие (усыновившие) третьего и каждого последующего ребенка начиная с 1 января 2012 года; мужчины, являющиеся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Pr>
          <w:rFonts w:ascii="Arial" w:hAnsi="Arial" w:cs="Arial"/>
          <w:color w:val="2D2D2D"/>
          <w:spacing w:val="2"/>
          <w:sz w:val="21"/>
          <w:szCs w:val="21"/>
        </w:rPr>
        <w:br/>
      </w:r>
      <w:r>
        <w:rPr>
          <w:rFonts w:ascii="Arial" w:hAnsi="Arial" w:cs="Arial"/>
          <w:color w:val="2D2D2D"/>
          <w:spacing w:val="2"/>
          <w:sz w:val="21"/>
          <w:szCs w:val="21"/>
        </w:rPr>
        <w:br/>
        <w:t>(п. 23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01.11.2011 N 149-ОЗ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24) дети-сироты и дети, оставшиеся без попечения родителей, лица из числа детей-сирот и детей, оставшихся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Pr>
          <w:rFonts w:ascii="Arial" w:hAnsi="Arial" w:cs="Arial"/>
          <w:color w:val="2D2D2D"/>
          <w:spacing w:val="2"/>
          <w:sz w:val="21"/>
          <w:szCs w:val="21"/>
        </w:rPr>
        <w:br/>
      </w:r>
      <w:r>
        <w:rPr>
          <w:rFonts w:ascii="Arial" w:hAnsi="Arial" w:cs="Arial"/>
          <w:color w:val="2D2D2D"/>
          <w:spacing w:val="2"/>
          <w:sz w:val="21"/>
          <w:szCs w:val="21"/>
        </w:rPr>
        <w:br/>
        <w:t>(п. 24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24.02.2012 N 12-ОЗ</w:t>
      </w:r>
      <w:r>
        <w:rPr>
          <w:rFonts w:ascii="Arial" w:hAnsi="Arial" w:cs="Arial"/>
          <w:color w:val="2D2D2D"/>
          <w:spacing w:val="2"/>
          <w:sz w:val="21"/>
          <w:szCs w:val="21"/>
        </w:rPr>
        <w:t>;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03.12.2013 N 176-ОЗ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25) женщины, в связи с рождением (усыновлением) ребенка (детей) или законные представители ребенка (детей) - в случае смерти (гибели) матери ребенка (детей);</w:t>
      </w:r>
      <w:r>
        <w:rPr>
          <w:rFonts w:ascii="Arial" w:hAnsi="Arial" w:cs="Arial"/>
          <w:color w:val="2D2D2D"/>
          <w:spacing w:val="2"/>
          <w:sz w:val="21"/>
          <w:szCs w:val="21"/>
        </w:rPr>
        <w:br/>
      </w:r>
      <w:r>
        <w:rPr>
          <w:rFonts w:ascii="Arial" w:hAnsi="Arial" w:cs="Arial"/>
          <w:color w:val="2D2D2D"/>
          <w:spacing w:val="2"/>
          <w:sz w:val="21"/>
          <w:szCs w:val="21"/>
        </w:rPr>
        <w:br/>
        <w:t>(п. 25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08.06.2012 N 59-ОЗ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26) граждане, страдающие хронической почечной недостаточностью;</w:t>
      </w:r>
      <w:r>
        <w:rPr>
          <w:rFonts w:ascii="Arial" w:hAnsi="Arial" w:cs="Arial"/>
          <w:color w:val="2D2D2D"/>
          <w:spacing w:val="2"/>
          <w:sz w:val="21"/>
          <w:szCs w:val="21"/>
        </w:rPr>
        <w:br/>
      </w:r>
      <w:r>
        <w:rPr>
          <w:rFonts w:ascii="Arial" w:hAnsi="Arial" w:cs="Arial"/>
          <w:color w:val="2D2D2D"/>
          <w:spacing w:val="2"/>
          <w:sz w:val="21"/>
          <w:szCs w:val="21"/>
        </w:rPr>
        <w:br/>
        <w:t>(п. 26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06.11.2013 N 144-ОЗ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27) граждане из числа инвалидов боевых действий.</w:t>
      </w:r>
      <w:r>
        <w:rPr>
          <w:rFonts w:ascii="Arial" w:hAnsi="Arial" w:cs="Arial"/>
          <w:color w:val="2D2D2D"/>
          <w:spacing w:val="2"/>
          <w:sz w:val="21"/>
          <w:szCs w:val="21"/>
        </w:rPr>
        <w:br/>
      </w:r>
      <w:r>
        <w:rPr>
          <w:rFonts w:ascii="Arial" w:hAnsi="Arial" w:cs="Arial"/>
          <w:color w:val="2D2D2D"/>
          <w:spacing w:val="2"/>
          <w:sz w:val="21"/>
          <w:szCs w:val="21"/>
        </w:rPr>
        <w:lastRenderedPageBreak/>
        <w:br/>
        <w:t>(п. 27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04.08.2014 N 110-ОЗ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 Учет граждан, нуждающихся в предоставлении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Для обеспечения реализации прав граждан на получение социальной поддержки, а также для качественного и эффективного расходования бюджетных средств, направленных на эти цели, осуществляется ведение областного регистра лиц, имеющих право на получение социальной поддержки в соответствии с настоящим Законом Воронежской области.</w:t>
      </w:r>
      <w:r>
        <w:rPr>
          <w:rFonts w:ascii="Arial" w:hAnsi="Arial" w:cs="Arial"/>
          <w:color w:val="2D2D2D"/>
          <w:spacing w:val="2"/>
          <w:sz w:val="21"/>
          <w:szCs w:val="21"/>
        </w:rPr>
        <w:br/>
      </w:r>
      <w:r>
        <w:rPr>
          <w:rFonts w:ascii="Arial" w:hAnsi="Arial" w:cs="Arial"/>
          <w:color w:val="2D2D2D"/>
          <w:spacing w:val="2"/>
          <w:sz w:val="21"/>
          <w:szCs w:val="21"/>
        </w:rPr>
        <w:br/>
        <w:t>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Порядок ведения регистра, включая необходимые реквизиты, порядок, сроки и форму представления в него сведений, определяется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 Субъекты, предоставляющие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Исполнительные органы государственной власти Воронежской области, уполномоченные осуществлять действия по организации предоставления и предоставлению мер социальной поддержки, предусмотренных настоящим Законом Воронежской области, определяются в разделе II настоящего Закона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 Наделение органов местного самоуправления полномочиями по организации предоставления и предоставлению отдельных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Органы местного самоуправления муниципальных районов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 указанных в разделе II настоящего Закона Воронежской области, в порядке, установленном действующим законодательством.</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3. ФОРМЫ (ВИДЫ) И ПОРЯДОК ПРЕДОСТАВЛЕНИЯ МЕР СОЦИАЛЬНОЙ ПОДДЕРЖКИ</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10. Формы (виды)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Социальная поддержка в соответствии с настоящим Законом Воронежской области предоставляется гражданам в следующих формах (видах):</w:t>
      </w:r>
      <w:r>
        <w:rPr>
          <w:rFonts w:ascii="Arial" w:hAnsi="Arial" w:cs="Arial"/>
          <w:color w:val="2D2D2D"/>
          <w:spacing w:val="2"/>
          <w:sz w:val="21"/>
          <w:szCs w:val="21"/>
        </w:rPr>
        <w:br/>
      </w:r>
      <w:r>
        <w:rPr>
          <w:rFonts w:ascii="Arial" w:hAnsi="Arial" w:cs="Arial"/>
          <w:color w:val="2D2D2D"/>
          <w:spacing w:val="2"/>
          <w:sz w:val="21"/>
          <w:szCs w:val="21"/>
        </w:rPr>
        <w:br/>
        <w:t>1) денежные выплаты;</w:t>
      </w:r>
      <w:r>
        <w:rPr>
          <w:rFonts w:ascii="Arial" w:hAnsi="Arial" w:cs="Arial"/>
          <w:color w:val="2D2D2D"/>
          <w:spacing w:val="2"/>
          <w:sz w:val="21"/>
          <w:szCs w:val="21"/>
        </w:rPr>
        <w:br/>
      </w:r>
      <w:r>
        <w:rPr>
          <w:rFonts w:ascii="Arial" w:hAnsi="Arial" w:cs="Arial"/>
          <w:color w:val="2D2D2D"/>
          <w:spacing w:val="2"/>
          <w:sz w:val="21"/>
          <w:szCs w:val="21"/>
        </w:rPr>
        <w:br/>
        <w:t>2) натуральная помощь;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утратил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иные виды социальной поддержки в соответствии с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11. Денежные выплаты</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Денежные выплаты гражданам осуществляются в следующих формах (видах):</w:t>
      </w:r>
      <w:r>
        <w:rPr>
          <w:rFonts w:ascii="Arial" w:hAnsi="Arial" w:cs="Arial"/>
          <w:color w:val="2D2D2D"/>
          <w:spacing w:val="2"/>
          <w:sz w:val="21"/>
          <w:szCs w:val="21"/>
        </w:rPr>
        <w:br/>
      </w:r>
      <w:r>
        <w:rPr>
          <w:rFonts w:ascii="Arial" w:hAnsi="Arial" w:cs="Arial"/>
          <w:color w:val="2D2D2D"/>
          <w:spacing w:val="2"/>
          <w:sz w:val="21"/>
          <w:szCs w:val="21"/>
        </w:rPr>
        <w:br/>
        <w:t>1) ежемесячная денежная выплата;</w:t>
      </w:r>
      <w:r>
        <w:rPr>
          <w:rFonts w:ascii="Arial" w:hAnsi="Arial" w:cs="Arial"/>
          <w:color w:val="2D2D2D"/>
          <w:spacing w:val="2"/>
          <w:sz w:val="21"/>
          <w:szCs w:val="21"/>
        </w:rPr>
        <w:br/>
      </w:r>
      <w:r>
        <w:rPr>
          <w:rFonts w:ascii="Arial" w:hAnsi="Arial" w:cs="Arial"/>
          <w:color w:val="2D2D2D"/>
          <w:spacing w:val="2"/>
          <w:sz w:val="21"/>
          <w:szCs w:val="21"/>
        </w:rPr>
        <w:br/>
        <w:t>2) материальная помощь;</w:t>
      </w:r>
      <w:r>
        <w:rPr>
          <w:rFonts w:ascii="Arial" w:hAnsi="Arial" w:cs="Arial"/>
          <w:color w:val="2D2D2D"/>
          <w:spacing w:val="2"/>
          <w:sz w:val="21"/>
          <w:szCs w:val="21"/>
        </w:rPr>
        <w:br/>
      </w:r>
      <w:r>
        <w:rPr>
          <w:rFonts w:ascii="Arial" w:hAnsi="Arial" w:cs="Arial"/>
          <w:color w:val="2D2D2D"/>
          <w:spacing w:val="2"/>
          <w:sz w:val="21"/>
          <w:szCs w:val="21"/>
        </w:rPr>
        <w:br/>
        <w:t>3) пособие;</w:t>
      </w:r>
      <w:r>
        <w:rPr>
          <w:rFonts w:ascii="Arial" w:hAnsi="Arial" w:cs="Arial"/>
          <w:color w:val="2D2D2D"/>
          <w:spacing w:val="2"/>
          <w:sz w:val="21"/>
          <w:szCs w:val="21"/>
        </w:rPr>
        <w:br/>
      </w:r>
      <w:r>
        <w:rPr>
          <w:rFonts w:ascii="Arial" w:hAnsi="Arial" w:cs="Arial"/>
          <w:color w:val="2D2D2D"/>
          <w:spacing w:val="2"/>
          <w:sz w:val="21"/>
          <w:szCs w:val="21"/>
        </w:rPr>
        <w:br/>
        <w:t>4) субсидия;</w:t>
      </w:r>
      <w:r>
        <w:rPr>
          <w:rFonts w:ascii="Arial" w:hAnsi="Arial" w:cs="Arial"/>
          <w:color w:val="2D2D2D"/>
          <w:spacing w:val="2"/>
          <w:sz w:val="21"/>
          <w:szCs w:val="21"/>
        </w:rPr>
        <w:br/>
      </w:r>
      <w:r>
        <w:rPr>
          <w:rFonts w:ascii="Arial" w:hAnsi="Arial" w:cs="Arial"/>
          <w:color w:val="2D2D2D"/>
          <w:spacing w:val="2"/>
          <w:sz w:val="21"/>
          <w:szCs w:val="21"/>
        </w:rPr>
        <w:br/>
        <w:t>5) денежная компенсация;</w:t>
      </w:r>
      <w:r>
        <w:rPr>
          <w:rFonts w:ascii="Arial" w:hAnsi="Arial" w:cs="Arial"/>
          <w:color w:val="2D2D2D"/>
          <w:spacing w:val="2"/>
          <w:sz w:val="21"/>
          <w:szCs w:val="21"/>
        </w:rPr>
        <w:br/>
      </w:r>
      <w:r>
        <w:rPr>
          <w:rFonts w:ascii="Arial" w:hAnsi="Arial" w:cs="Arial"/>
          <w:color w:val="2D2D2D"/>
          <w:spacing w:val="2"/>
          <w:sz w:val="21"/>
          <w:szCs w:val="21"/>
        </w:rPr>
        <w:br/>
        <w:t>6) иные денежные выплаты.</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12. Натуральная помощь</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Натуральная помощь осуществляется в виде бесплатного обеспечения граждан товарами и услугами.</w:t>
      </w:r>
      <w:r>
        <w:rPr>
          <w:rFonts w:ascii="Arial" w:hAnsi="Arial" w:cs="Arial"/>
          <w:color w:val="2D2D2D"/>
          <w:spacing w:val="2"/>
          <w:sz w:val="21"/>
          <w:szCs w:val="21"/>
        </w:rPr>
        <w:br/>
      </w:r>
      <w:r>
        <w:rPr>
          <w:rFonts w:ascii="Arial" w:hAnsi="Arial" w:cs="Arial"/>
          <w:color w:val="2D2D2D"/>
          <w:spacing w:val="2"/>
          <w:sz w:val="21"/>
          <w:szCs w:val="21"/>
        </w:rPr>
        <w:br/>
        <w:t>Статья 13.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05.06.2015 N 86-ОЗ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14.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Меры социальной поддержки предоставляются гражданину, имеющему право на их получение, по заявлению гражданина, которое подается в соответствующий уполномоченный исполнительный орган государственной власти Воронежской области по месту жительства заявителя (далее в настоящей главе - уполномоченный орган) либо в иную организацию, уполномоченную указанным органом (далее в настоящей главе - уполномоченная организация), за исключением мер социальной поддержки в лекарственном обеспечении, предоставляемых гражданину, имеющему право на их получение, вне зависимости от подачи такого заявления.</w:t>
      </w:r>
      <w:r>
        <w:rPr>
          <w:rFonts w:ascii="Arial" w:hAnsi="Arial" w:cs="Arial"/>
          <w:color w:val="2D2D2D"/>
          <w:spacing w:val="2"/>
          <w:sz w:val="21"/>
          <w:szCs w:val="21"/>
        </w:rPr>
        <w:br/>
      </w:r>
      <w:r>
        <w:rPr>
          <w:rFonts w:ascii="Arial" w:hAnsi="Arial" w:cs="Arial"/>
          <w:color w:val="2D2D2D"/>
          <w:spacing w:val="2"/>
          <w:sz w:val="21"/>
          <w:szCs w:val="21"/>
        </w:rPr>
        <w:br/>
        <w:t>2. Уполномоченный орган или уполномоченная организация рассматривают заявление гражданина в порядке, установленном нормативными правовыми актами Воронежской области, и принимают решение о предоставлении либо об отказе в предоставлении мер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3. Порядок предоставления мер социальной поддержки, предусмотренных настоящим Законом Воронежской области (за исключением порядка предоставления мер социальной поддержки, указанных в части 4 настоящей статьи),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 определенных разделом II </w:t>
      </w:r>
      <w:r>
        <w:rPr>
          <w:rFonts w:ascii="Arial" w:hAnsi="Arial" w:cs="Arial"/>
          <w:color w:val="2D2D2D"/>
          <w:spacing w:val="2"/>
          <w:sz w:val="21"/>
          <w:szCs w:val="21"/>
        </w:rPr>
        <w:lastRenderedPageBreak/>
        <w:t>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Условия и порядок предоставления мер социальной поддержки в форме денежной компенсации расходов на оплату жилого помещения и (или) коммунальных услуг, предусмотренных главами 5, 6, 9, 11, 21 и 23.1 настоящего Закона Воронежской области, определяются в соответствии со статьей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13.07.2009 N 94-ОЗ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02.12.2010 N 131-ОЗ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24.01.2011 N 15-ОЗ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15. Условия и порядок предоставления денежной компенсации расходов на оплату жилого помещения и (или) коммунальных услуг</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Настоящая статья устанавливает порядок, определяющий условия предоставления мер социальной поддержки по оплате жилого помещения, коммунальных услуг, оплаты и доставки топлива, установленных настоящим Законом Воронежской области, в форме денежной компенсации отдельным категориям граждан (далее в настоящей статье - получатели) в соответствии со статьей 160</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Жилищного кодекса Российской Федерации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Получатели осуществляют оплату жилого помещения и (или) коммунальных услуг в полном объеме с последующим получением денежной компенсации по месту жительства.</w:t>
      </w:r>
      <w:r>
        <w:rPr>
          <w:rFonts w:ascii="Arial" w:hAnsi="Arial" w:cs="Arial"/>
          <w:color w:val="2D2D2D"/>
          <w:spacing w:val="2"/>
          <w:sz w:val="21"/>
          <w:szCs w:val="21"/>
        </w:rPr>
        <w:br/>
      </w:r>
      <w:r>
        <w:rPr>
          <w:rFonts w:ascii="Arial" w:hAnsi="Arial" w:cs="Arial"/>
          <w:color w:val="2D2D2D"/>
          <w:spacing w:val="2"/>
          <w:sz w:val="21"/>
          <w:szCs w:val="21"/>
        </w:rPr>
        <w:br/>
        <w:t>(часть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27.05.2011 N 75-ОЗ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Денежная компенсация предоставляется ежемесячно в размерах, установленных настоящим Законом Воронежской области, организацией, уполномоченной исполнительным органом государственной власти Воронежской области в сфере социальной защиты населения, по месту жительства граждан.</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Денежная компенсация определяется для каждого получателя в зависимости от категории, к которой он относится, условий его проживания, исходя из размеров платы за жилое помещение и (или) коммунальные услуги, начисленной за истекший месяц, по информации, представляемой организациями жилищно-коммунального комплекса и (или) осуществляющими начисление платежей независимо от организационно-правовых форм и форм собственности, а также с учетом тарифов и нормативов потребления коммунальных услуг.</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27.05.2011 N 75-ОЗ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В случае отсутствия у уполномоченной организации информации о размерах платы за жилое помещение и (или) коммунальные услуги, начисленной за истекший месяц, денежная </w:t>
      </w:r>
      <w:r>
        <w:rPr>
          <w:rFonts w:ascii="Arial" w:hAnsi="Arial" w:cs="Arial"/>
          <w:color w:val="2D2D2D"/>
          <w:spacing w:val="2"/>
          <w:sz w:val="21"/>
          <w:szCs w:val="21"/>
        </w:rPr>
        <w:lastRenderedPageBreak/>
        <w:t>компенсация выплачивается в сумме, установленной за предыдущий месяц.</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27.05.2011 N 75-ОЗ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утратил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27.05.2011 N 75-ОЗ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Для предоставления денежной компенсации получатели подают в уполномоченную организацию заявление с приложением документов, необходимых для ее назначения.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27.05.2011 N 75-ОЗ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Форма заявления и перечень документов, представляемые получателями для назначения денежной компенсации,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 указанных в главах 5, 6, 9, 11, 21 и 23.1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13.07.2009 N 94-ОЗ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02.12.2010 N 131-ОЗ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24.01.2011 N 15-ОЗ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При наличии в семье нескольких получателей выплата денежной компенсации по их совместному заявлению может осуществляться одному из получателей.</w:t>
      </w:r>
      <w:r>
        <w:rPr>
          <w:rFonts w:ascii="Arial" w:hAnsi="Arial" w:cs="Arial"/>
          <w:color w:val="2D2D2D"/>
          <w:spacing w:val="2"/>
          <w:sz w:val="21"/>
          <w:szCs w:val="21"/>
        </w:rPr>
        <w:br/>
      </w:r>
      <w:r>
        <w:rPr>
          <w:rFonts w:ascii="Arial" w:hAnsi="Arial" w:cs="Arial"/>
          <w:color w:val="2D2D2D"/>
          <w:spacing w:val="2"/>
          <w:sz w:val="21"/>
          <w:szCs w:val="21"/>
        </w:rPr>
        <w:br/>
        <w:t>6. Решение о назначении денежной компенсации либо об отказе в ее назначении принимается руководителем уполномоченной организации в 10-дневный срок со дня подачи получателем заявления в уполномоченную организацию.</w:t>
      </w:r>
      <w:r>
        <w:rPr>
          <w:rFonts w:ascii="Arial" w:hAnsi="Arial" w:cs="Arial"/>
          <w:color w:val="2D2D2D"/>
          <w:spacing w:val="2"/>
          <w:sz w:val="21"/>
          <w:szCs w:val="21"/>
        </w:rPr>
        <w:br/>
      </w:r>
      <w:r>
        <w:rPr>
          <w:rFonts w:ascii="Arial" w:hAnsi="Arial" w:cs="Arial"/>
          <w:color w:val="2D2D2D"/>
          <w:spacing w:val="2"/>
          <w:sz w:val="21"/>
          <w:szCs w:val="21"/>
        </w:rPr>
        <w:br/>
        <w:t>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w:t>
      </w:r>
      <w:r>
        <w:rPr>
          <w:rFonts w:ascii="Arial" w:hAnsi="Arial" w:cs="Arial"/>
          <w:color w:val="2D2D2D"/>
          <w:spacing w:val="2"/>
          <w:sz w:val="21"/>
          <w:szCs w:val="21"/>
        </w:rPr>
        <w:br/>
      </w:r>
      <w:r>
        <w:rPr>
          <w:rFonts w:ascii="Arial" w:hAnsi="Arial" w:cs="Arial"/>
          <w:color w:val="2D2D2D"/>
          <w:spacing w:val="2"/>
          <w:sz w:val="21"/>
          <w:szCs w:val="21"/>
        </w:rPr>
        <w:br/>
        <w:t>7. Денежная компенсация назначается со дня подачи заявления со всеми необходимыми документами.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27.05.2011 N 75-ОЗ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Расчет денежной компенсации производится уполномоченной организацией на основании информации, указанной в абзаце втором части 3 настоящей статьи, предоставляемой в соответствии с заключенными договорами (соглашениями), в форме, установленной нормативным правовым актом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27.05.2011 N 75-ОЗ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w:t>
      </w:r>
      <w:r>
        <w:rPr>
          <w:rFonts w:ascii="Arial" w:hAnsi="Arial" w:cs="Arial"/>
          <w:color w:val="2D2D2D"/>
          <w:spacing w:val="2"/>
          <w:sz w:val="21"/>
          <w:szCs w:val="21"/>
        </w:rPr>
        <w:lastRenderedPageBreak/>
        <w:t>денежной компенсации производится после предъявления ими платежного документа, подтверждающего произведенные затраты.</w:t>
      </w:r>
      <w:r>
        <w:rPr>
          <w:rFonts w:ascii="Arial" w:hAnsi="Arial" w:cs="Arial"/>
          <w:color w:val="2D2D2D"/>
          <w:spacing w:val="2"/>
          <w:sz w:val="21"/>
          <w:szCs w:val="21"/>
        </w:rPr>
        <w:br/>
      </w:r>
      <w:r>
        <w:rPr>
          <w:rFonts w:ascii="Arial" w:hAnsi="Arial" w:cs="Arial"/>
          <w:color w:val="2D2D2D"/>
          <w:spacing w:val="2"/>
          <w:sz w:val="21"/>
          <w:szCs w:val="21"/>
        </w:rPr>
        <w:br/>
        <w:t>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02.04.2012 N 37-ОЗ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9. Получатели обязаны своевременно информировать уполномоченную организацию об изменении обстоятельств, влияющих на получение денежной компенсации (о перемене места жительства, возникновении права на получение мер социальной поддержки по оплате жилого помещения и коммунальных услуг по другому основанию, изменении состава семьи и др.).</w:t>
      </w:r>
      <w:r>
        <w:rPr>
          <w:rFonts w:ascii="Arial" w:hAnsi="Arial" w:cs="Arial"/>
          <w:color w:val="2D2D2D"/>
          <w:spacing w:val="2"/>
          <w:sz w:val="21"/>
          <w:szCs w:val="21"/>
        </w:rPr>
        <w:br/>
      </w:r>
      <w:r>
        <w:rPr>
          <w:rFonts w:ascii="Arial" w:hAnsi="Arial" w:cs="Arial"/>
          <w:color w:val="2D2D2D"/>
          <w:spacing w:val="2"/>
          <w:sz w:val="21"/>
          <w:szCs w:val="21"/>
        </w:rPr>
        <w:br/>
        <w:t>10. Уполномоченная организация на основании имеющихся учетных данных или документов, представленных получателями денежной компенсации, формирует дело получателя.</w:t>
      </w:r>
      <w:r>
        <w:rPr>
          <w:rFonts w:ascii="Arial" w:hAnsi="Arial" w:cs="Arial"/>
          <w:color w:val="2D2D2D"/>
          <w:spacing w:val="2"/>
          <w:sz w:val="21"/>
          <w:szCs w:val="21"/>
        </w:rPr>
        <w:br/>
      </w:r>
      <w:r>
        <w:rPr>
          <w:rFonts w:ascii="Arial" w:hAnsi="Arial" w:cs="Arial"/>
          <w:color w:val="2D2D2D"/>
          <w:spacing w:val="2"/>
          <w:sz w:val="21"/>
          <w:szCs w:val="21"/>
        </w:rPr>
        <w:br/>
        <w:t>11. При наличии у получателя права на предоставление денежной компенсации по нескольким основаниям денежная компенсация назначается по одному основанию, за исключением случаев, предусмотренных действующим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12.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16. Защита прав граждан и ответственность за нарушение законодательства о социальной поддержке</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Действия или бездействие государственных органов и организаций независимо от форм собственности, а также должностных лиц, повлекшие нарушения прав граждан в сфере социальной поддержки, могут быть обжалованы в порядке, установленном действующим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2. Должностные лица уполномоченных органов и уполномоченных организаций за неисполнение или ненадлежащее исполнение своих обязанностей, связанных с реализацией законодательства о социальной поддержке, несут ответственность в соответствии с действующим законодательством.</w:t>
      </w:r>
    </w:p>
    <w:p w:rsidR="00A40C95" w:rsidRDefault="00A40C95" w:rsidP="00A40C95">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Раздел II. СОЦИАЛЬНАЯ ПОДДЕРЖКА ОТДЕЛЬНЫХ КАТЕГОРИЙ ГРАЖДАН</w:t>
      </w:r>
    </w:p>
    <w:p w:rsidR="00A40C95" w:rsidRDefault="00A40C95" w:rsidP="00A40C95">
      <w:pPr>
        <w:pStyle w:val="3"/>
        <w:shd w:val="clear" w:color="auto" w:fill="FFFFFF"/>
        <w:spacing w:before="375" w:after="225"/>
        <w:jc w:val="center"/>
        <w:textAlignment w:val="baseline"/>
        <w:rPr>
          <w:rFonts w:ascii="Arial" w:hAnsi="Arial" w:cs="Arial"/>
          <w:b/>
          <w:bCs/>
          <w:color w:val="4C4C4C"/>
          <w:spacing w:val="2"/>
          <w:sz w:val="29"/>
          <w:szCs w:val="29"/>
        </w:rPr>
      </w:pPr>
      <w:r>
        <w:rPr>
          <w:rFonts w:ascii="Arial" w:hAnsi="Arial" w:cs="Arial"/>
          <w:b/>
          <w:bCs/>
          <w:color w:val="4C4C4C"/>
          <w:spacing w:val="2"/>
          <w:sz w:val="29"/>
          <w:szCs w:val="29"/>
        </w:rPr>
        <w:t>Глава 4. СОЦИАЛЬНАЯ ПОДДЕРЖКА ГЕРОЕВ СОЦИАЛИСТИЧЕСКОГО ТРУДА, ГЕРОЕВ ТРУДА РОССИЙСКОЙ ФЕДЕРАЦИИ И ПОЛНЫХ КАВАЛЕРОВ ОРДЕНА ТРУДОВОЙ СЛАВЫ</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17.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в виде дополнительного материального обеспечения Героям Социалистического Труда, Героям Труда Российской Федерации и полным кавалерам ордена Трудовой Славы.</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18. Граждане, имеющие право на дополнительное материальное обеспечение</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Действие настоящей главы распространяется на граждан Российской Федерации из числа Героев Социалистического Труда, Героев Труда Российской Федерации и полных кавалеров ордена Трудовой Славы, проживающих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19. Размер дополнительного материального обеспечения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Гражданам, указанным в статье 18 настоящего Закона Воронежской области, предоставляется ежемесячная денежная выплата в размере 4791 рубля.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20. Порядок предоставления ежемесячной денежной выплаты</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w:t>
      </w:r>
      <w:r>
        <w:rPr>
          <w:rFonts w:ascii="Arial" w:hAnsi="Arial" w:cs="Arial"/>
          <w:color w:val="2D2D2D"/>
          <w:spacing w:val="2"/>
          <w:sz w:val="21"/>
          <w:szCs w:val="21"/>
        </w:rPr>
        <w:lastRenderedPageBreak/>
        <w:t>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5. СОЦИАЛЬНАЯ ПОДДЕРЖКА ВЕТЕРАНОВ</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21.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и порядок их предоставления ветеранам.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22.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меры социальной поддержки в соответствии с настоящей главой имеют:</w:t>
      </w:r>
      <w:r>
        <w:rPr>
          <w:rFonts w:ascii="Arial" w:hAnsi="Arial" w:cs="Arial"/>
          <w:color w:val="2D2D2D"/>
          <w:spacing w:val="2"/>
          <w:sz w:val="21"/>
          <w:szCs w:val="21"/>
        </w:rPr>
        <w:br/>
      </w:r>
      <w:r>
        <w:rPr>
          <w:rFonts w:ascii="Arial" w:hAnsi="Arial" w:cs="Arial"/>
          <w:color w:val="2D2D2D"/>
          <w:spacing w:val="2"/>
          <w:sz w:val="21"/>
          <w:szCs w:val="21"/>
        </w:rPr>
        <w:br/>
        <w:t>1) лица, признанные ветеранами труда, и лица, приравненные к ним, из числа ветеранов военной службы и ветеранов государственной службы;</w:t>
      </w:r>
      <w:r>
        <w:rPr>
          <w:rFonts w:ascii="Arial" w:hAnsi="Arial" w:cs="Arial"/>
          <w:color w:val="2D2D2D"/>
          <w:spacing w:val="2"/>
          <w:sz w:val="21"/>
          <w:szCs w:val="21"/>
        </w:rPr>
        <w:br/>
      </w:r>
      <w:r>
        <w:rPr>
          <w:rFonts w:ascii="Arial" w:hAnsi="Arial" w:cs="Arial"/>
          <w:color w:val="2D2D2D"/>
          <w:spacing w:val="2"/>
          <w:sz w:val="21"/>
          <w:szCs w:val="21"/>
        </w:rPr>
        <w:b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в настоящей главе - труженики тыла).</w:t>
      </w:r>
      <w:r>
        <w:rPr>
          <w:rFonts w:ascii="Arial" w:hAnsi="Arial" w:cs="Arial"/>
          <w:color w:val="2D2D2D"/>
          <w:spacing w:val="2"/>
          <w:sz w:val="21"/>
          <w:szCs w:val="21"/>
        </w:rPr>
        <w:br/>
      </w:r>
      <w:r>
        <w:rPr>
          <w:rFonts w:ascii="Arial" w:hAnsi="Arial" w:cs="Arial"/>
          <w:color w:val="2D2D2D"/>
          <w:spacing w:val="2"/>
          <w:sz w:val="21"/>
          <w:szCs w:val="21"/>
        </w:rPr>
        <w:br/>
        <w:t>2. Действие настоящей главы распространяется на граждан Российской Федерации из числа тружеников тыла, ветеранов труда и лиц, приравненных к ним, из числа ветеранов военной службы и ветеранов государственной службы, проживающих на территории Воронежской области, а также на постоянно проживающих на территории Воронежской области иностранных граждан или лиц без гражданства, относящихся к категории тружеников тыла.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23. Меры социальной поддержки тружеников тыла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Труженикам тыла предоставляются следующие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граждан (далее -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10.06.2014 N 94-ОЗ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18.12.2015 N 209-ОЗ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ежемесячная денежная выплата в размере 386 рублей.</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lastRenderedPageBreak/>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Труженикам тыла,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Pr>
          <w:rFonts w:ascii="Arial" w:hAnsi="Arial" w:cs="Arial"/>
          <w:color w:val="2D2D2D"/>
          <w:spacing w:val="2"/>
          <w:sz w:val="21"/>
          <w:szCs w:val="21"/>
        </w:rPr>
        <w:br/>
      </w:r>
      <w:r>
        <w:rPr>
          <w:rFonts w:ascii="Arial" w:hAnsi="Arial" w:cs="Arial"/>
          <w:color w:val="2D2D2D"/>
          <w:spacing w:val="2"/>
          <w:sz w:val="21"/>
          <w:szCs w:val="21"/>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меры социальной поддержки, предусмотренной пунктом 2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(часть 3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06.07.2009 N 72-ОЗ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30.03.2009 N 14-ОЗ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24. Меры социальной поддержки ветеранов труда и лиц, приравненных к ним</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Ветеранам труда после установления (назначения) им пенсии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Федеральными законами "О трудовых пенсиях в Российской Федерации"</w:t>
      </w:r>
      <w:r>
        <w:rPr>
          <w:rFonts w:ascii="Arial" w:hAnsi="Arial" w:cs="Arial"/>
          <w:color w:val="2D2D2D"/>
          <w:spacing w:val="2"/>
          <w:sz w:val="21"/>
          <w:szCs w:val="21"/>
        </w:rPr>
        <w:t>, "О страховых пенсиях" и (или) "</w:t>
      </w:r>
      <w:r w:rsidRPr="00A40C95">
        <w:rPr>
          <w:rFonts w:ascii="Arial" w:hAnsi="Arial" w:cs="Arial"/>
          <w:color w:val="2D2D2D"/>
          <w:spacing w:val="2"/>
          <w:sz w:val="21"/>
          <w:szCs w:val="21"/>
        </w:rPr>
        <w:t>О государственном пенсионном обеспечении в Российской Федерации</w:t>
      </w:r>
      <w:r>
        <w:rPr>
          <w:rFonts w:ascii="Arial" w:hAnsi="Arial" w:cs="Arial"/>
          <w:color w:val="2D2D2D"/>
          <w:spacing w:val="2"/>
          <w:sz w:val="21"/>
          <w:szCs w:val="21"/>
        </w:rPr>
        <w:t>", а ветеранам труда, получающим пенсии по иным основаниям либо получающим пожизненное содержание за работу (службу), а также лицам, приравненным к ним, по достижении возраста, дающего право на пенсию по старости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Федеральными законами "О трудовых пенсиях в Российской Федерации"</w:t>
      </w:r>
      <w:r>
        <w:rPr>
          <w:rFonts w:ascii="Arial" w:hAnsi="Arial" w:cs="Arial"/>
          <w:color w:val="2D2D2D"/>
          <w:spacing w:val="2"/>
          <w:sz w:val="21"/>
          <w:szCs w:val="21"/>
        </w:rPr>
        <w:t>, "О страховых пенсиях" и (или) "</w:t>
      </w:r>
      <w:r w:rsidRPr="00A40C95">
        <w:rPr>
          <w:rFonts w:ascii="Arial" w:hAnsi="Arial" w:cs="Arial"/>
          <w:color w:val="2D2D2D"/>
          <w:spacing w:val="2"/>
          <w:sz w:val="21"/>
          <w:szCs w:val="21"/>
        </w:rPr>
        <w:t>О государственном пенсионном обеспечении в Российской Федерации</w:t>
      </w:r>
      <w:r>
        <w:rPr>
          <w:rFonts w:ascii="Arial" w:hAnsi="Arial" w:cs="Arial"/>
          <w:color w:val="2D2D2D"/>
          <w:spacing w:val="2"/>
          <w:sz w:val="21"/>
          <w:szCs w:val="21"/>
        </w:rPr>
        <w:t>", предоставляются следующие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Pr>
          <w:rFonts w:ascii="Arial" w:hAnsi="Arial" w:cs="Arial"/>
          <w:color w:val="2D2D2D"/>
          <w:spacing w:val="2"/>
          <w:sz w:val="21"/>
          <w:szCs w:val="21"/>
        </w:rPr>
        <w:br/>
      </w:r>
      <w:r>
        <w:rPr>
          <w:rFonts w:ascii="Arial" w:hAnsi="Arial" w:cs="Arial"/>
          <w:color w:val="2D2D2D"/>
          <w:spacing w:val="2"/>
          <w:sz w:val="21"/>
          <w:szCs w:val="21"/>
        </w:rPr>
        <w:br/>
        <w:t>(п.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денежная компенсация в размере 50 процентов платы за жилое помещение в пределах </w:t>
      </w:r>
      <w:r>
        <w:rPr>
          <w:rFonts w:ascii="Arial" w:hAnsi="Arial" w:cs="Arial"/>
          <w:color w:val="2D2D2D"/>
          <w:spacing w:val="2"/>
          <w:sz w:val="21"/>
          <w:szCs w:val="21"/>
        </w:rPr>
        <w:lastRenderedPageBreak/>
        <w:t>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на нетрудоспособных членов семьи ветерана,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r>
        <w:rPr>
          <w:rFonts w:ascii="Arial" w:hAnsi="Arial" w:cs="Arial"/>
          <w:color w:val="2D2D2D"/>
          <w:spacing w:val="2"/>
          <w:sz w:val="21"/>
          <w:szCs w:val="21"/>
        </w:rPr>
        <w:br/>
      </w:r>
      <w:r>
        <w:rPr>
          <w:rFonts w:ascii="Arial" w:hAnsi="Arial" w:cs="Arial"/>
          <w:color w:val="2D2D2D"/>
          <w:spacing w:val="2"/>
          <w:sz w:val="21"/>
          <w:szCs w:val="21"/>
        </w:rPr>
        <w:br/>
        <w:t>3) денежная компенсация в размере 50 процентов:</w:t>
      </w:r>
      <w:r>
        <w:rPr>
          <w:rFonts w:ascii="Arial" w:hAnsi="Arial" w:cs="Arial"/>
          <w:color w:val="2D2D2D"/>
          <w:spacing w:val="2"/>
          <w:sz w:val="21"/>
          <w:szCs w:val="21"/>
        </w:rPr>
        <w:br/>
      </w:r>
      <w:r>
        <w:rPr>
          <w:rFonts w:ascii="Arial" w:hAnsi="Arial" w:cs="Arial"/>
          <w:color w:val="2D2D2D"/>
          <w:spacing w:val="2"/>
          <w:sz w:val="21"/>
          <w:szCs w:val="21"/>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по оплате указанных услуг предоставляются лицам, проживающим в жилых помещениях независимо от вида жилищного фонда;</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ежемесячная денежная выплата в размере 326 рублей.</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06.07.2009 N 72-ОЗ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Ветеранам труда и лицам, приравненным к ним, из числа ветеранов военной службы и ветеранов государственной службы,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ветерана.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(часть 3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06.07.2009 N 72-ОЗ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30.03.2009 N 14-ОЗ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6. СОЦИАЛЬНАЯ ПОДДЕРЖКА РЕАБИЛИТИРОВАННЫХ ЛИЦ И ЛИЦ, ПРИЗНАННЫХ ПОСТРАДАВШИМИ ОТ ПОЛИТИЧЕСКИХ РЕПРЕССИЙ</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25.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и порядок их предоставления реабилитированным лицам и лицам, признанным пострадавшими от политических репрессий.</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26.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меры социальной поддержки в соответствии с настоящей главой имеют:</w:t>
      </w:r>
      <w:r>
        <w:rPr>
          <w:rFonts w:ascii="Arial" w:hAnsi="Arial" w:cs="Arial"/>
          <w:color w:val="2D2D2D"/>
          <w:spacing w:val="2"/>
          <w:sz w:val="21"/>
          <w:szCs w:val="21"/>
        </w:rPr>
        <w:br/>
      </w:r>
      <w:r>
        <w:rPr>
          <w:rFonts w:ascii="Arial" w:hAnsi="Arial" w:cs="Arial"/>
          <w:color w:val="2D2D2D"/>
          <w:spacing w:val="2"/>
          <w:sz w:val="21"/>
          <w:szCs w:val="21"/>
        </w:rPr>
        <w:br/>
        <w:t>1)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граждане, необоснованно помещавшиеся в психиатрические лечебные учреждения; граждане из числа репрессированных народов, подвергшиеся репрессиям по признакам национальной и иной принадлежности; дети, находившиеся вместе с репрессированными по политическим мотивам родителями или лицами, их заменяющими, в местах лишения свободы, в ссылке, высылке, на спецпоселении; дети,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(далее в настоящей главе - реабилитированные лица);</w:t>
      </w:r>
      <w:r>
        <w:rPr>
          <w:rFonts w:ascii="Arial" w:hAnsi="Arial" w:cs="Arial"/>
          <w:color w:val="2D2D2D"/>
          <w:spacing w:val="2"/>
          <w:sz w:val="21"/>
          <w:szCs w:val="21"/>
        </w:rPr>
        <w:br/>
      </w:r>
      <w:r>
        <w:rPr>
          <w:rFonts w:ascii="Arial" w:hAnsi="Arial" w:cs="Arial"/>
          <w:color w:val="2D2D2D"/>
          <w:spacing w:val="2"/>
          <w:sz w:val="21"/>
          <w:szCs w:val="21"/>
        </w:rPr>
        <w:lastRenderedPageBreak/>
        <w:br/>
        <w:t>2) дети, супруг (супруга), родители лиц, расстрелянных или умерших в местах лишения свободы и реабилитированных посмертно, признанные пострадавшими от политических репрессий (далее в настоящей главе - лица, признанные пострадавшими от политических репрессий).</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27. Меры социальной поддержки реабилитированных лиц и лиц, признанных пострадавшими от политических репрессий</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Реабилитированным лицам и лицам, признанным пострадавшими от политических репрессий, предоставляются следующие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Pr>
          <w:rFonts w:ascii="Arial" w:hAnsi="Arial" w:cs="Arial"/>
          <w:color w:val="2D2D2D"/>
          <w:spacing w:val="2"/>
          <w:sz w:val="21"/>
          <w:szCs w:val="21"/>
        </w:rPr>
        <w:br/>
      </w:r>
      <w:r>
        <w:rPr>
          <w:rFonts w:ascii="Arial" w:hAnsi="Arial" w:cs="Arial"/>
          <w:color w:val="2D2D2D"/>
          <w:spacing w:val="2"/>
          <w:sz w:val="21"/>
          <w:szCs w:val="21"/>
        </w:rPr>
        <w:br/>
        <w:t>(п.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Pr>
          <w:rFonts w:ascii="Arial" w:hAnsi="Arial" w:cs="Arial"/>
          <w:color w:val="2D2D2D"/>
          <w:spacing w:val="2"/>
          <w:sz w:val="21"/>
          <w:szCs w:val="21"/>
        </w:rPr>
        <w:br/>
      </w:r>
      <w:r>
        <w:rPr>
          <w:rFonts w:ascii="Arial" w:hAnsi="Arial" w:cs="Arial"/>
          <w:color w:val="2D2D2D"/>
          <w:spacing w:val="2"/>
          <w:sz w:val="21"/>
          <w:szCs w:val="21"/>
        </w:rPr>
        <w:br/>
        <w:t>Установленная мера социальной поддержки по оплате жилого помещения предоставляется лицам, проживающим в жилых помещениях независимо от формы собственности жилищного фонда, и распространяется на членов семьи, совместно с ними проживающих;</w:t>
      </w:r>
      <w:r>
        <w:rPr>
          <w:rFonts w:ascii="Arial" w:hAnsi="Arial" w:cs="Arial"/>
          <w:color w:val="2D2D2D"/>
          <w:spacing w:val="2"/>
          <w:sz w:val="21"/>
          <w:szCs w:val="21"/>
        </w:rPr>
        <w:br/>
      </w:r>
      <w:r>
        <w:rPr>
          <w:rFonts w:ascii="Arial" w:hAnsi="Arial" w:cs="Arial"/>
          <w:color w:val="2D2D2D"/>
          <w:spacing w:val="2"/>
          <w:sz w:val="21"/>
          <w:szCs w:val="21"/>
        </w:rPr>
        <w:br/>
        <w:t>3) денежная компенсация в размере 50 процентов:</w:t>
      </w:r>
      <w:r>
        <w:rPr>
          <w:rFonts w:ascii="Arial" w:hAnsi="Arial" w:cs="Arial"/>
          <w:color w:val="2D2D2D"/>
          <w:spacing w:val="2"/>
          <w:sz w:val="21"/>
          <w:szCs w:val="21"/>
        </w:rPr>
        <w:br/>
      </w:r>
      <w:r>
        <w:rPr>
          <w:rFonts w:ascii="Arial" w:hAnsi="Arial" w:cs="Arial"/>
          <w:color w:val="2D2D2D"/>
          <w:spacing w:val="2"/>
          <w:sz w:val="21"/>
          <w:szCs w:val="21"/>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4) ежемесячная денежная выплата реабилитированным лицам в размере 439 рублей, лицам, признанным пострадавшими от политических репрессий, в размере 386 рублей.</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06.07.2009 N 72-ОЗ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Pr>
          <w:rFonts w:ascii="Arial" w:hAnsi="Arial" w:cs="Arial"/>
          <w:color w:val="2D2D2D"/>
          <w:spacing w:val="2"/>
          <w:sz w:val="21"/>
          <w:szCs w:val="21"/>
        </w:rPr>
        <w:br/>
      </w:r>
      <w:r>
        <w:rPr>
          <w:rFonts w:ascii="Arial" w:hAnsi="Arial" w:cs="Arial"/>
          <w:color w:val="2D2D2D"/>
          <w:spacing w:val="2"/>
          <w:sz w:val="21"/>
          <w:szCs w:val="21"/>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(часть 3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06.07.2009 N 72-ОЗ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30.03.2009 N 14-ОЗ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7. СОЦИАЛЬНАЯ ПОДДЕРЖКА ГРАЖДАН ЗА ОСОБЫЕ ЗАСЛУГИ ПЕРЕД ВОРОНЕЖСКОЙ ОБЛАСТЬЮ</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28.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Настоящей главой признаются особые заслуги перед Воронежской областью отдельных категорий граждан, внесших особый вклад в развитие ее экономики, культуры, науки, </w:t>
      </w:r>
      <w:r>
        <w:rPr>
          <w:rFonts w:ascii="Arial" w:hAnsi="Arial" w:cs="Arial"/>
          <w:color w:val="2D2D2D"/>
          <w:spacing w:val="2"/>
          <w:sz w:val="21"/>
          <w:szCs w:val="21"/>
        </w:rPr>
        <w:lastRenderedPageBreak/>
        <w:t>техники и спорта, укрепление правопорядка и законности и (или) награжденных государственными наградами бывшего Союза ССР, РСФСР, Российской Федерации, и определяется их право на дополнительное ежемесячное материальное обеспечение (далее в настоящей главе - дополнительное материальное обеспечение), устанавливаемое к пенсии, назначаемой в соответствии с законодательством Российской Федерации, размер и порядок его назначения и выплаты.</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29. Граждане, имеющие право на дополнительное материальное обеспечение</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дополнительное материальное обеспечение за особые заслуги перед Воронежской областью имеют граждане Российской Федерации, проживающие на территории Воронежской области (далее в настоящей главе - граждане), получающие пенсию и имеющие особые заслуги перед Воронежской областью.</w:t>
      </w:r>
      <w:r>
        <w:rPr>
          <w:rFonts w:ascii="Arial" w:hAnsi="Arial" w:cs="Arial"/>
          <w:color w:val="2D2D2D"/>
          <w:spacing w:val="2"/>
          <w:sz w:val="21"/>
          <w:szCs w:val="21"/>
        </w:rPr>
        <w:br/>
      </w:r>
      <w:r>
        <w:rPr>
          <w:rFonts w:ascii="Arial" w:hAnsi="Arial" w:cs="Arial"/>
          <w:color w:val="2D2D2D"/>
          <w:spacing w:val="2"/>
          <w:sz w:val="21"/>
          <w:szCs w:val="21"/>
        </w:rPr>
        <w:br/>
        <w:t>2. Дополнительное материальное обеспечение назначается:</w:t>
      </w:r>
      <w:r>
        <w:rPr>
          <w:rFonts w:ascii="Arial" w:hAnsi="Arial" w:cs="Arial"/>
          <w:color w:val="2D2D2D"/>
          <w:spacing w:val="2"/>
          <w:sz w:val="21"/>
          <w:szCs w:val="21"/>
        </w:rPr>
        <w:br/>
      </w:r>
      <w:r>
        <w:rPr>
          <w:rFonts w:ascii="Arial" w:hAnsi="Arial" w:cs="Arial"/>
          <w:color w:val="2D2D2D"/>
          <w:spacing w:val="2"/>
          <w:sz w:val="21"/>
          <w:szCs w:val="21"/>
        </w:rPr>
        <w:br/>
        <w:t>1) гражданам, награжденным государственными наградами за работу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а) орденом Октябрьской Революции;</w:t>
      </w:r>
      <w:r>
        <w:rPr>
          <w:rFonts w:ascii="Arial" w:hAnsi="Arial" w:cs="Arial"/>
          <w:color w:val="2D2D2D"/>
          <w:spacing w:val="2"/>
          <w:sz w:val="21"/>
          <w:szCs w:val="21"/>
        </w:rPr>
        <w:br/>
      </w:r>
      <w:r>
        <w:rPr>
          <w:rFonts w:ascii="Arial" w:hAnsi="Arial" w:cs="Arial"/>
          <w:color w:val="2D2D2D"/>
          <w:spacing w:val="2"/>
          <w:sz w:val="21"/>
          <w:szCs w:val="21"/>
        </w:rPr>
        <w:br/>
        <w:t>б) орденом Трудового Красного Знамени;</w:t>
      </w:r>
      <w:r>
        <w:rPr>
          <w:rFonts w:ascii="Arial" w:hAnsi="Arial" w:cs="Arial"/>
          <w:color w:val="2D2D2D"/>
          <w:spacing w:val="2"/>
          <w:sz w:val="21"/>
          <w:szCs w:val="21"/>
        </w:rPr>
        <w:br/>
      </w:r>
      <w:r>
        <w:rPr>
          <w:rFonts w:ascii="Arial" w:hAnsi="Arial" w:cs="Arial"/>
          <w:color w:val="2D2D2D"/>
          <w:spacing w:val="2"/>
          <w:sz w:val="21"/>
          <w:szCs w:val="21"/>
        </w:rPr>
        <w:br/>
        <w:t>в) орденом "За заслуги перед Отечеством" III степени;</w:t>
      </w:r>
      <w:r>
        <w:rPr>
          <w:rFonts w:ascii="Arial" w:hAnsi="Arial" w:cs="Arial"/>
          <w:color w:val="2D2D2D"/>
          <w:spacing w:val="2"/>
          <w:sz w:val="21"/>
          <w:szCs w:val="21"/>
        </w:rPr>
        <w:br/>
      </w:r>
      <w:r>
        <w:rPr>
          <w:rFonts w:ascii="Arial" w:hAnsi="Arial" w:cs="Arial"/>
          <w:color w:val="2D2D2D"/>
          <w:spacing w:val="2"/>
          <w:sz w:val="21"/>
          <w:szCs w:val="21"/>
        </w:rPr>
        <w:br/>
        <w:t>г) орденом "За заслуги перед Отечеством" IV степени;</w:t>
      </w:r>
      <w:r>
        <w:rPr>
          <w:rFonts w:ascii="Arial" w:hAnsi="Arial" w:cs="Arial"/>
          <w:color w:val="2D2D2D"/>
          <w:spacing w:val="2"/>
          <w:sz w:val="21"/>
          <w:szCs w:val="21"/>
        </w:rPr>
        <w:br/>
      </w:r>
      <w:r>
        <w:rPr>
          <w:rFonts w:ascii="Arial" w:hAnsi="Arial" w:cs="Arial"/>
          <w:color w:val="2D2D2D"/>
          <w:spacing w:val="2"/>
          <w:sz w:val="21"/>
          <w:szCs w:val="21"/>
        </w:rPr>
        <w:br/>
        <w:t>д) двумя орденами Трудовой Славы II и III степени;</w:t>
      </w:r>
      <w:r>
        <w:rPr>
          <w:rFonts w:ascii="Arial" w:hAnsi="Arial" w:cs="Arial"/>
          <w:color w:val="2D2D2D"/>
          <w:spacing w:val="2"/>
          <w:sz w:val="21"/>
          <w:szCs w:val="21"/>
        </w:rPr>
        <w:br/>
      </w:r>
      <w:r>
        <w:rPr>
          <w:rFonts w:ascii="Arial" w:hAnsi="Arial" w:cs="Arial"/>
          <w:color w:val="2D2D2D"/>
          <w:spacing w:val="2"/>
          <w:sz w:val="21"/>
          <w:szCs w:val="21"/>
        </w:rPr>
        <w:br/>
        <w:t>е) двумя орденами из числа орденов Дружбы, Почета, Дружбы народов, "Знак Почета";</w:t>
      </w:r>
      <w:r>
        <w:rPr>
          <w:rFonts w:ascii="Arial" w:hAnsi="Arial" w:cs="Arial"/>
          <w:color w:val="2D2D2D"/>
          <w:spacing w:val="2"/>
          <w:sz w:val="21"/>
          <w:szCs w:val="21"/>
        </w:rPr>
        <w:br/>
      </w:r>
      <w:r>
        <w:rPr>
          <w:rFonts w:ascii="Arial" w:hAnsi="Arial" w:cs="Arial"/>
          <w:color w:val="2D2D2D"/>
          <w:spacing w:val="2"/>
          <w:sz w:val="21"/>
          <w:szCs w:val="21"/>
        </w:rPr>
        <w:br/>
        <w:t>2) выдающимся спортсменам - призерам Олимпийских игр, Паралимпийских игр, Сурдлимпийских игр, чемпионам мира и Европы;</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30.06.2010 N 55-ОЗ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участникам групп разминирования территории Воронежской области в 1943 - 1945 годах.</w:t>
      </w:r>
      <w:r>
        <w:rPr>
          <w:rFonts w:ascii="Arial" w:hAnsi="Arial" w:cs="Arial"/>
          <w:color w:val="2D2D2D"/>
          <w:spacing w:val="2"/>
          <w:sz w:val="21"/>
          <w:szCs w:val="21"/>
        </w:rPr>
        <w:br/>
      </w:r>
      <w:r>
        <w:rPr>
          <w:rFonts w:ascii="Arial" w:hAnsi="Arial" w:cs="Arial"/>
          <w:color w:val="2D2D2D"/>
          <w:spacing w:val="2"/>
          <w:sz w:val="21"/>
          <w:szCs w:val="21"/>
        </w:rPr>
        <w:br/>
        <w:t>3. Гражданам, которым в соответствии с законодательством Российской Федерации и Воронежской области назначена ежемесячная денежная выплата, указанная в части 4 статьи 96 настоящего Закона Воронежской области, доплата к пенсии, пенсия за выслугу лет, ежемесячное пожизненное содержание, установлено дополнительное пожизненное ежемесячное материальное обеспечение, установлена пенсия за выслугу (доплата к пенсии) органами местного самоуправления, дополнительное материальное обеспечение в соответствии с настоящей главой не устанавливается.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24.02.2012 N 14-ОЗ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4. Гражданам, имеющим право на получение дополнительного материального обеспечения одновременно по нескольким основаниям, предусмотренным частью 2 настоящей статьи, дополнительное материальное обеспечение устанавливается по одному из них.</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30. Размер дополнительного материального обеспечения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Дополнительное материальное обеспечение устанавливается в размере 40 процентов размера социальной пенсии, указанной в пункте 1 части 1 статьи 18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(часть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30.06.2010 N 55-ОЗ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При увеличении в соответствии с Федеральным законом размера социальной пенсии повышается размер дополнительного материального обеспечения.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30.06.2010 N 55-ОЗ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31. Порядок назначения и выплаты дополнительного материального обеспечения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дополнительного материального обеспечения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8. СОЦИАЛЬНАЯ ПОДДЕРЖКА ПОЧЕТНЫХ ГРАЖДАН ВОРОНЕЖСКОЙ ОБЛАСТИ</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32.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 наградах Воронежской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определяются меры социальной поддержки и порядок их предоставления почетным гражданам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33. Меры социальной поддержки почетных граждан Воронежской области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30.06.2010 N 55-ОЗ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Почетным гражданам Воронежской области выплачивается ежемесячная денежная выплата в размере, равном четырем размерам социальной пенсии, указанной в пункте 1 части 1 статьи 18</w:t>
      </w:r>
      <w:r w:rsidRPr="00A40C95">
        <w:rPr>
          <w:rFonts w:ascii="Arial" w:hAnsi="Arial" w:cs="Arial"/>
          <w:color w:val="2D2D2D"/>
          <w:spacing w:val="2"/>
          <w:sz w:val="21"/>
          <w:szCs w:val="21"/>
        </w:rPr>
        <w:t>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 равном шести размерам социальной пенсии, указанной в пункте 1 части 1 статьи 18</w:t>
      </w:r>
      <w:r w:rsidRPr="00A40C95">
        <w:rPr>
          <w:rFonts w:ascii="Arial" w:hAnsi="Arial" w:cs="Arial"/>
          <w:color w:val="2D2D2D"/>
          <w:spacing w:val="2"/>
          <w:sz w:val="21"/>
          <w:szCs w:val="21"/>
        </w:rPr>
        <w:t>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При увеличении в соответствии с Федеральным законом размера социальной пенсии повышается размер ежемесячной денежной выплаты.</w:t>
      </w:r>
      <w:r>
        <w:rPr>
          <w:rFonts w:ascii="Arial" w:hAnsi="Arial" w:cs="Arial"/>
          <w:color w:val="2D2D2D"/>
          <w:spacing w:val="2"/>
          <w:sz w:val="21"/>
          <w:szCs w:val="21"/>
        </w:rPr>
        <w:br/>
      </w:r>
      <w:r>
        <w:rPr>
          <w:rFonts w:ascii="Arial" w:hAnsi="Arial" w:cs="Arial"/>
          <w:color w:val="2D2D2D"/>
          <w:spacing w:val="2"/>
          <w:sz w:val="21"/>
          <w:szCs w:val="21"/>
        </w:rPr>
        <w:lastRenderedPageBreak/>
        <w:br/>
        <w:t>4.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 и от места проживания почетных граждан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34.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предусмотренных настоящей главой,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9. СОЦИАЛЬНАЯ ПОДДЕРЖКА ЧЛЕНОВ СЕМЬИ ВОЕННОСЛУЖАЩЕГО, ПОГИБШЕГО В ПЕРИОД ПРОХОЖДЕНИЯ ВОЕННОЙ СЛУЖБЫ В МИРНОЕ ВРЕМЯ</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35.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членов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(далее в настоящей главе - члены семьи погибшего военнослужащего).</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36.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меры социальной поддержки в соответствии с настоящей главой имеют следующие члены семьи погибшего военнослужащего:</w:t>
      </w:r>
      <w:r>
        <w:rPr>
          <w:rFonts w:ascii="Arial" w:hAnsi="Arial" w:cs="Arial"/>
          <w:color w:val="2D2D2D"/>
          <w:spacing w:val="2"/>
          <w:sz w:val="21"/>
          <w:szCs w:val="21"/>
        </w:rPr>
        <w:br/>
      </w:r>
      <w:r>
        <w:rPr>
          <w:rFonts w:ascii="Arial" w:hAnsi="Arial" w:cs="Arial"/>
          <w:color w:val="2D2D2D"/>
          <w:spacing w:val="2"/>
          <w:sz w:val="21"/>
          <w:szCs w:val="21"/>
        </w:rPr>
        <w:br/>
        <w:t>1) родители;</w:t>
      </w:r>
      <w:r>
        <w:rPr>
          <w:rFonts w:ascii="Arial" w:hAnsi="Arial" w:cs="Arial"/>
          <w:color w:val="2D2D2D"/>
          <w:spacing w:val="2"/>
          <w:sz w:val="21"/>
          <w:szCs w:val="21"/>
        </w:rPr>
        <w:br/>
      </w:r>
      <w:r>
        <w:rPr>
          <w:rFonts w:ascii="Arial" w:hAnsi="Arial" w:cs="Arial"/>
          <w:color w:val="2D2D2D"/>
          <w:spacing w:val="2"/>
          <w:sz w:val="21"/>
          <w:szCs w:val="21"/>
        </w:rPr>
        <w:br/>
        <w:t>2) супруг (супруга) - до регистрации повторного брака;</w:t>
      </w:r>
      <w:r>
        <w:rPr>
          <w:rFonts w:ascii="Arial" w:hAnsi="Arial" w:cs="Arial"/>
          <w:color w:val="2D2D2D"/>
          <w:spacing w:val="2"/>
          <w:sz w:val="21"/>
          <w:szCs w:val="21"/>
        </w:rPr>
        <w:br/>
      </w:r>
      <w:r>
        <w:rPr>
          <w:rFonts w:ascii="Arial" w:hAnsi="Arial" w:cs="Arial"/>
          <w:color w:val="2D2D2D"/>
          <w:spacing w:val="2"/>
          <w:sz w:val="21"/>
          <w:szCs w:val="21"/>
        </w:rPr>
        <w:br/>
        <w:t>3) дедушка, бабушка - воспитывавшие и содержавшие погибшего военнослужащего - при отсутствии лиц, которые по закону обязаны их содержать;</w:t>
      </w:r>
      <w:r>
        <w:rPr>
          <w:rFonts w:ascii="Arial" w:hAnsi="Arial" w:cs="Arial"/>
          <w:color w:val="2D2D2D"/>
          <w:spacing w:val="2"/>
          <w:sz w:val="21"/>
          <w:szCs w:val="21"/>
        </w:rPr>
        <w:br/>
      </w:r>
      <w:r>
        <w:rPr>
          <w:rFonts w:ascii="Arial" w:hAnsi="Arial" w:cs="Arial"/>
          <w:color w:val="2D2D2D"/>
          <w:spacing w:val="2"/>
          <w:sz w:val="21"/>
          <w:szCs w:val="21"/>
        </w:rPr>
        <w:br/>
        <w:t>4) дети (в том числе приемные дети):</w:t>
      </w:r>
      <w:r>
        <w:rPr>
          <w:rFonts w:ascii="Arial" w:hAnsi="Arial" w:cs="Arial"/>
          <w:color w:val="2D2D2D"/>
          <w:spacing w:val="2"/>
          <w:sz w:val="21"/>
          <w:szCs w:val="21"/>
        </w:rPr>
        <w:br/>
      </w:r>
      <w:r>
        <w:rPr>
          <w:rFonts w:ascii="Arial" w:hAnsi="Arial" w:cs="Arial"/>
          <w:color w:val="2D2D2D"/>
          <w:spacing w:val="2"/>
          <w:sz w:val="21"/>
          <w:szCs w:val="21"/>
        </w:rPr>
        <w:br/>
        <w:t>а) до достижения ими 18-летнего возраста;</w:t>
      </w:r>
      <w:r>
        <w:rPr>
          <w:rFonts w:ascii="Arial" w:hAnsi="Arial" w:cs="Arial"/>
          <w:color w:val="2D2D2D"/>
          <w:spacing w:val="2"/>
          <w:sz w:val="21"/>
          <w:szCs w:val="21"/>
        </w:rPr>
        <w:br/>
      </w:r>
      <w:r>
        <w:rPr>
          <w:rFonts w:ascii="Arial" w:hAnsi="Arial" w:cs="Arial"/>
          <w:color w:val="2D2D2D"/>
          <w:spacing w:val="2"/>
          <w:sz w:val="21"/>
          <w:szCs w:val="21"/>
        </w:rPr>
        <w:br/>
        <w:t>б) старше этого возраста, если они до достижения 18 лет стали инвалидами - на время инвалидности;</w:t>
      </w:r>
      <w:r>
        <w:rPr>
          <w:rFonts w:ascii="Arial" w:hAnsi="Arial" w:cs="Arial"/>
          <w:color w:val="2D2D2D"/>
          <w:spacing w:val="2"/>
          <w:sz w:val="21"/>
          <w:szCs w:val="21"/>
        </w:rPr>
        <w:br/>
      </w:r>
      <w:r>
        <w:rPr>
          <w:rFonts w:ascii="Arial" w:hAnsi="Arial" w:cs="Arial"/>
          <w:color w:val="2D2D2D"/>
          <w:spacing w:val="2"/>
          <w:sz w:val="21"/>
          <w:szCs w:val="21"/>
        </w:rPr>
        <w:br/>
        <w:t>в) проходящие обучение с отрывом от производства в образовательных организациях (кроме военных и приравненных к ним образовательных организациях) - до окончания обучения, но не более чем до достижения ими 23-летнего возраста.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Членам семьи погибшего военнослужащего выдается удостоверение в порядке, устанавливаемом правительством Воронежской области.</w:t>
      </w:r>
      <w:r>
        <w:rPr>
          <w:rFonts w:ascii="Arial" w:hAnsi="Arial" w:cs="Arial"/>
          <w:color w:val="2D2D2D"/>
          <w:spacing w:val="2"/>
          <w:sz w:val="21"/>
          <w:szCs w:val="21"/>
        </w:rPr>
        <w:br/>
      </w:r>
      <w:r>
        <w:rPr>
          <w:rFonts w:ascii="Arial" w:hAnsi="Arial" w:cs="Arial"/>
          <w:color w:val="2D2D2D"/>
          <w:spacing w:val="2"/>
          <w:sz w:val="21"/>
          <w:szCs w:val="21"/>
        </w:rPr>
        <w:br/>
        <w:t>(часть 2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29.11.2011 N 176-ОЗ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37. Меры социальной поддержки членов семьи погибшего военнослужащего</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Помимо мер социальной поддержки, предусмотренных федеральным законодательством, членам семьи погибшего военнослужащего устанавливаются следующие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1) право на первоочередной прием в дома-интернаты для престарелых и инвалидов, центры социального обслуживания, а также на внеочередной прием на обслуживание отделениями социальной помощи на дому членов семьи погибшего военнослужащего;</w:t>
      </w:r>
      <w:r>
        <w:rPr>
          <w:rFonts w:ascii="Arial" w:hAnsi="Arial" w:cs="Arial"/>
          <w:color w:val="2D2D2D"/>
          <w:spacing w:val="2"/>
          <w:sz w:val="21"/>
          <w:szCs w:val="21"/>
        </w:rPr>
        <w:br/>
      </w:r>
      <w:r>
        <w:rPr>
          <w:rFonts w:ascii="Arial" w:hAnsi="Arial" w:cs="Arial"/>
          <w:color w:val="2D2D2D"/>
          <w:spacing w:val="2"/>
          <w:sz w:val="21"/>
          <w:szCs w:val="21"/>
        </w:rPr>
        <w:br/>
        <w:t>2) преимущественное право на получение по месту работы лиц, на содержании которых находятся дети погибшего военнослужащего, путевок в дома отдыха и пансионаты для совместного отдыха с детьми, а также путевок в детские оздоровительные лагеря;</w:t>
      </w:r>
      <w:r>
        <w:rPr>
          <w:rFonts w:ascii="Arial" w:hAnsi="Arial" w:cs="Arial"/>
          <w:color w:val="2D2D2D"/>
          <w:spacing w:val="2"/>
          <w:sz w:val="21"/>
          <w:szCs w:val="21"/>
        </w:rPr>
        <w:br/>
      </w:r>
      <w:r>
        <w:rPr>
          <w:rFonts w:ascii="Arial" w:hAnsi="Arial" w:cs="Arial"/>
          <w:color w:val="2D2D2D"/>
          <w:spacing w:val="2"/>
          <w:sz w:val="21"/>
          <w:szCs w:val="21"/>
        </w:rPr>
        <w:br/>
        <w:t>3)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30.03.2009 N 14-ОЗ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установление вдовам военнослужащих,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не вступившим в новый брак и достигшим возраста 55 лет, доплаты к пенсии по случаю потери кормильца в размере 180 процентов социальной пенсии. При определении размера доплаты к пенсии применяется размер социальной пенсии, предусмотренный в пункте 1 части 1 статьи 18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 При увеличении в соответствии с Федеральным законом размера социальной пенсии одновременно повышается размер доплаты к пенсии;</w:t>
      </w:r>
      <w:r>
        <w:rPr>
          <w:rFonts w:ascii="Arial" w:hAnsi="Arial" w:cs="Arial"/>
          <w:color w:val="2D2D2D"/>
          <w:spacing w:val="2"/>
          <w:sz w:val="21"/>
          <w:szCs w:val="21"/>
        </w:rPr>
        <w:br/>
      </w:r>
      <w:r>
        <w:rPr>
          <w:rFonts w:ascii="Arial" w:hAnsi="Arial" w:cs="Arial"/>
          <w:color w:val="2D2D2D"/>
          <w:spacing w:val="2"/>
          <w:sz w:val="21"/>
          <w:szCs w:val="21"/>
        </w:rPr>
        <w:br/>
        <w:t>(п. 4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30.06.2010 N 55-ОЗ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4.1) установление получающим пенсию по случаю потери кормильца в соответствии с федеральным законодательством членам семьи погибших военнослужащих, указанных в пунктах 1, 3, 4 статьи 36 настоящего Закона Воронежской области,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доплаты к пенсии по случаю потери кормильца в размере 150 процентов социальной пенсии. При </w:t>
      </w:r>
      <w:r>
        <w:rPr>
          <w:rFonts w:ascii="Arial" w:hAnsi="Arial" w:cs="Arial"/>
          <w:color w:val="2D2D2D"/>
          <w:spacing w:val="2"/>
          <w:sz w:val="21"/>
          <w:szCs w:val="21"/>
        </w:rPr>
        <w:lastRenderedPageBreak/>
        <w:t>определении размера доплаты к пенсии применяется размер социальной пенсии, предусмотренный в пункте 1 части 1 статьи 18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 При увеличении в соответствии с Федеральным законом размера социальной пенсии одновременно повышается размер доплаты к пенсии;</w:t>
      </w:r>
      <w:r>
        <w:rPr>
          <w:rFonts w:ascii="Arial" w:hAnsi="Arial" w:cs="Arial"/>
          <w:color w:val="2D2D2D"/>
          <w:spacing w:val="2"/>
          <w:sz w:val="21"/>
          <w:szCs w:val="21"/>
        </w:rPr>
        <w:br/>
      </w:r>
      <w:r>
        <w:rPr>
          <w:rFonts w:ascii="Arial" w:hAnsi="Arial" w:cs="Arial"/>
          <w:color w:val="2D2D2D"/>
          <w:spacing w:val="2"/>
          <w:sz w:val="21"/>
          <w:szCs w:val="21"/>
        </w:rPr>
        <w:br/>
        <w:t>(пункт 4.1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29.11.2011 N 168-ОЗ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бесплатный проезд членов семьи погибшего военнослужащего на железнодорожном и водном транспорте пригородного сообщения;</w:t>
      </w:r>
      <w:r>
        <w:rPr>
          <w:rFonts w:ascii="Arial" w:hAnsi="Arial" w:cs="Arial"/>
          <w:color w:val="2D2D2D"/>
          <w:spacing w:val="2"/>
          <w:sz w:val="21"/>
          <w:szCs w:val="21"/>
        </w:rPr>
        <w:br/>
      </w:r>
      <w:r>
        <w:rPr>
          <w:rFonts w:ascii="Arial" w:hAnsi="Arial" w:cs="Arial"/>
          <w:color w:val="2D2D2D"/>
          <w:spacing w:val="2"/>
          <w:sz w:val="21"/>
          <w:szCs w:val="21"/>
        </w:rPr>
        <w:br/>
        <w:t>6) бесплатное изготовление и ремонт зубных протезов (за исключением протезов из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а также бесплатное обеспечение другими протезами и протезно-ортопедическими изделиями;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7) при наличии медицинских показаний - преимущественное право на получение по месту работы родителей и вдовы погибшего (умершего) военнослужащего путевок в санатории, профилактории, дома отдыха, а также обеспечение путевками неработающих. За вдовой погибшего (умершего) военнослужащего указанная льгота сохраняется до повторного вступления в брак.</w:t>
      </w:r>
      <w:r>
        <w:rPr>
          <w:rFonts w:ascii="Arial" w:hAnsi="Arial" w:cs="Arial"/>
          <w:color w:val="2D2D2D"/>
          <w:spacing w:val="2"/>
          <w:sz w:val="21"/>
          <w:szCs w:val="21"/>
        </w:rPr>
        <w:br/>
      </w:r>
      <w:r>
        <w:rPr>
          <w:rFonts w:ascii="Arial" w:hAnsi="Arial" w:cs="Arial"/>
          <w:color w:val="2D2D2D"/>
          <w:spacing w:val="2"/>
          <w:sz w:val="21"/>
          <w:szCs w:val="21"/>
        </w:rPr>
        <w:br/>
        <w:t>8) ежемесячная денежная выплата за проезд в пассажирском транспорте городского сообщения в размере 66 рублей.</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 8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06.07.2009 N 72-ОЗ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Помимо мер социальной защиты, установленных частью 1 настоящей статьи, родители погибшего военнослужащего, дедушка (бабушка), воспитывавшие и содержавшие погибшего военнослужащего при отсутствии лиц, которые по закону обязаны их содержать, имеют право на следующие меры социальной защиты:</w:t>
      </w:r>
      <w:r>
        <w:rPr>
          <w:rFonts w:ascii="Arial" w:hAnsi="Arial" w:cs="Arial"/>
          <w:color w:val="2D2D2D"/>
          <w:spacing w:val="2"/>
          <w:sz w:val="21"/>
          <w:szCs w:val="21"/>
        </w:rPr>
        <w:br/>
      </w:r>
      <w:r>
        <w:rPr>
          <w:rFonts w:ascii="Arial" w:hAnsi="Arial" w:cs="Arial"/>
          <w:color w:val="2D2D2D"/>
          <w:spacing w:val="2"/>
          <w:sz w:val="21"/>
          <w:szCs w:val="21"/>
        </w:rPr>
        <w:br/>
        <w:t>1)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Pr>
          <w:rFonts w:ascii="Arial" w:hAnsi="Arial" w:cs="Arial"/>
          <w:color w:val="2D2D2D"/>
          <w:spacing w:val="2"/>
          <w:sz w:val="21"/>
          <w:szCs w:val="21"/>
        </w:rPr>
        <w:br/>
      </w:r>
      <w:r>
        <w:rPr>
          <w:rFonts w:ascii="Arial" w:hAnsi="Arial" w:cs="Arial"/>
          <w:color w:val="2D2D2D"/>
          <w:spacing w:val="2"/>
          <w:sz w:val="21"/>
          <w:szCs w:val="21"/>
        </w:rPr>
        <w:lastRenderedPageBreak/>
        <w:br/>
        <w:t>Установленная мера социальной защиты по оплате жилого помещения предоставляется лицам, проживающим в жилых помещениях независимо от вида жилищного фонда, и распространяется на членов семьи, совместно с ними проживающих;</w:t>
      </w:r>
      <w:r>
        <w:rPr>
          <w:rFonts w:ascii="Arial" w:hAnsi="Arial" w:cs="Arial"/>
          <w:color w:val="2D2D2D"/>
          <w:spacing w:val="2"/>
          <w:sz w:val="21"/>
          <w:szCs w:val="21"/>
        </w:rPr>
        <w:br/>
      </w:r>
      <w:r>
        <w:rPr>
          <w:rFonts w:ascii="Arial" w:hAnsi="Arial" w:cs="Arial"/>
          <w:color w:val="2D2D2D"/>
          <w:spacing w:val="2"/>
          <w:sz w:val="21"/>
          <w:szCs w:val="21"/>
        </w:rPr>
        <w:br/>
        <w:t>2) денежная компенсация в размере 50 процентов:</w:t>
      </w:r>
      <w:r>
        <w:rPr>
          <w:rFonts w:ascii="Arial" w:hAnsi="Arial" w:cs="Arial"/>
          <w:color w:val="2D2D2D"/>
          <w:spacing w:val="2"/>
          <w:sz w:val="21"/>
          <w:szCs w:val="21"/>
        </w:rPr>
        <w:br/>
      </w:r>
      <w:r>
        <w:rPr>
          <w:rFonts w:ascii="Arial" w:hAnsi="Arial" w:cs="Arial"/>
          <w:color w:val="2D2D2D"/>
          <w:spacing w:val="2"/>
          <w:sz w:val="21"/>
          <w:szCs w:val="21"/>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Pr>
          <w:rFonts w:ascii="Arial" w:hAnsi="Arial" w:cs="Arial"/>
          <w:color w:val="2D2D2D"/>
          <w:spacing w:val="2"/>
          <w:sz w:val="21"/>
          <w:szCs w:val="21"/>
        </w:rPr>
        <w:br/>
      </w:r>
      <w:r>
        <w:rPr>
          <w:rFonts w:ascii="Arial" w:hAnsi="Arial" w:cs="Arial"/>
          <w:color w:val="2D2D2D"/>
          <w:spacing w:val="2"/>
          <w:sz w:val="21"/>
          <w:szCs w:val="21"/>
        </w:rPr>
        <w:br/>
        <w:t>Обеспечение топливом семей погибших военнослужащих производится в первоочередном порядке.</w:t>
      </w:r>
      <w:r>
        <w:rPr>
          <w:rFonts w:ascii="Arial" w:hAnsi="Arial" w:cs="Arial"/>
          <w:color w:val="2D2D2D"/>
          <w:spacing w:val="2"/>
          <w:sz w:val="21"/>
          <w:szCs w:val="21"/>
        </w:rPr>
        <w:br/>
      </w:r>
      <w:r>
        <w:rPr>
          <w:rFonts w:ascii="Arial" w:hAnsi="Arial" w:cs="Arial"/>
          <w:color w:val="2D2D2D"/>
          <w:spacing w:val="2"/>
          <w:sz w:val="21"/>
          <w:szCs w:val="21"/>
        </w:rPr>
        <w:b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r>
        <w:rPr>
          <w:rFonts w:ascii="Arial" w:hAnsi="Arial" w:cs="Arial"/>
          <w:color w:val="2D2D2D"/>
          <w:spacing w:val="2"/>
          <w:sz w:val="21"/>
          <w:szCs w:val="21"/>
        </w:rPr>
        <w:br/>
      </w:r>
      <w:r>
        <w:rPr>
          <w:rFonts w:ascii="Arial" w:hAnsi="Arial" w:cs="Arial"/>
          <w:color w:val="2D2D2D"/>
          <w:spacing w:val="2"/>
          <w:sz w:val="21"/>
          <w:szCs w:val="21"/>
        </w:rPr>
        <w:br/>
        <w:t>(п.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денежная компенсация в размере 50 процентов стоимости услуг связи (установка телефона; абонентская плата за местные телефонные соединения независимо от выбранного тарифного плана; пользование радиотрансляционной точкой, коллективной телевизионной антенной).</w:t>
      </w:r>
      <w:r>
        <w:rPr>
          <w:rFonts w:ascii="Arial" w:hAnsi="Arial" w:cs="Arial"/>
          <w:color w:val="2D2D2D"/>
          <w:spacing w:val="2"/>
          <w:sz w:val="21"/>
          <w:szCs w:val="21"/>
        </w:rPr>
        <w:br/>
      </w:r>
      <w:r>
        <w:rPr>
          <w:rFonts w:ascii="Arial" w:hAnsi="Arial" w:cs="Arial"/>
          <w:color w:val="2D2D2D"/>
          <w:spacing w:val="2"/>
          <w:sz w:val="21"/>
          <w:szCs w:val="21"/>
        </w:rPr>
        <w:br/>
        <w:t>3.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30.03.2009 N 14-ОЗ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38.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Порядок предоставления мер социальной поддержки, предусмотренных частью 1 статьи 37 настоящего Закона Воронежской области, за исключением пунктов 3, 4, 4.1, 6, 8, устанавливается нормативным правовым актом правительства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29.11.2011 N 168-ОЗ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Порядок предоставления мер социальной поддержки, предусмотренных пунктами 1 и 2 части 2 статьи 37 настоящего Закона Воронежской области, определяется в соответствии со статьей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 социальной поддержки, предусмотренных пунктами 3 и 6 части 1 статьи 37 настоящего Закона Воронежской области, устанавливается нормативным правовым актом исполнительного органа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 социальной поддержки, предусмотренных пунктами 4, 4.1 и 8 части 1, пунктом 3 части 2 статьи 37 настоящего Закона Воронежской области,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29.11.2011 N 168-ОЗ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(часть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06.07.2009 N 72-ОЗ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 случае если члены семьи погибшего военнослужащего имеют право на одну и ту же меру социальной поддержки, предусмотренную настоящей главой и одновременно иным нормативным правовым актом, мера социальной поддержки предоставляется по выбору указанных граждан, либо в соответствии с настоящей главой, либо в соответствии с иным нормативным правовым актом.</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10. ПОСОБИЕ НА РЕБЕНКА</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211-ОЗ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39.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Настоящей главой устанавливаются размер, порядок назначения и выплаты пособия на ребенка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В соответствии с частью первой статьи 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 государственных пособиях гражданам, имеющим детей"</w:t>
      </w:r>
      <w:r>
        <w:rPr>
          <w:rStyle w:val="apple-converted-space"/>
          <w:rFonts w:ascii="Arial" w:hAnsi="Arial" w:cs="Arial"/>
          <w:color w:val="2D2D2D"/>
          <w:spacing w:val="2"/>
          <w:sz w:val="21"/>
          <w:szCs w:val="21"/>
        </w:rPr>
        <w:t> </w:t>
      </w:r>
      <w:r>
        <w:rPr>
          <w:rFonts w:ascii="Arial" w:hAnsi="Arial" w:cs="Arial"/>
          <w:color w:val="2D2D2D"/>
          <w:spacing w:val="2"/>
          <w:sz w:val="21"/>
          <w:szCs w:val="21"/>
        </w:rPr>
        <w:t>действие настоящей главы распространяется на:</w:t>
      </w:r>
      <w:r>
        <w:rPr>
          <w:rFonts w:ascii="Arial" w:hAnsi="Arial" w:cs="Arial"/>
          <w:color w:val="2D2D2D"/>
          <w:spacing w:val="2"/>
          <w:sz w:val="21"/>
          <w:szCs w:val="21"/>
        </w:rPr>
        <w:br/>
      </w:r>
      <w:r>
        <w:rPr>
          <w:rFonts w:ascii="Arial" w:hAnsi="Arial" w:cs="Arial"/>
          <w:color w:val="2D2D2D"/>
          <w:spacing w:val="2"/>
          <w:sz w:val="21"/>
          <w:szCs w:val="21"/>
        </w:rPr>
        <w:br/>
        <w:t>1) граждан Российской Федерации, проживающих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постоянно проживающих на территории Воронежской области иностранных граждан и лиц без гражданства, а также беженцев.</w:t>
      </w:r>
      <w:r>
        <w:rPr>
          <w:rFonts w:ascii="Arial" w:hAnsi="Arial" w:cs="Arial"/>
          <w:color w:val="2D2D2D"/>
          <w:spacing w:val="2"/>
          <w:sz w:val="21"/>
          <w:szCs w:val="21"/>
        </w:rPr>
        <w:br/>
      </w:r>
      <w:r>
        <w:rPr>
          <w:rFonts w:ascii="Arial" w:hAnsi="Arial" w:cs="Arial"/>
          <w:color w:val="2D2D2D"/>
          <w:spacing w:val="2"/>
          <w:sz w:val="21"/>
          <w:szCs w:val="21"/>
        </w:rPr>
        <w:br/>
        <w:t>3. Действие настоящей главы не распространяется на:</w:t>
      </w:r>
      <w:r>
        <w:rPr>
          <w:rFonts w:ascii="Arial" w:hAnsi="Arial" w:cs="Arial"/>
          <w:color w:val="2D2D2D"/>
          <w:spacing w:val="2"/>
          <w:sz w:val="21"/>
          <w:szCs w:val="21"/>
        </w:rPr>
        <w:br/>
      </w:r>
      <w:r>
        <w:rPr>
          <w:rFonts w:ascii="Arial" w:hAnsi="Arial" w:cs="Arial"/>
          <w:color w:val="2D2D2D"/>
          <w:spacing w:val="2"/>
          <w:sz w:val="21"/>
          <w:szCs w:val="21"/>
        </w:rPr>
        <w:br/>
        <w:t>1) граждан Российской Федерации (иностранных граждан и лиц без гражданства), дети которых находятся на полном государственном обеспечении;</w:t>
      </w:r>
      <w:r>
        <w:rPr>
          <w:rFonts w:ascii="Arial" w:hAnsi="Arial" w:cs="Arial"/>
          <w:color w:val="2D2D2D"/>
          <w:spacing w:val="2"/>
          <w:sz w:val="21"/>
          <w:szCs w:val="21"/>
        </w:rPr>
        <w:br/>
      </w:r>
      <w:r>
        <w:rPr>
          <w:rFonts w:ascii="Arial" w:hAnsi="Arial" w:cs="Arial"/>
          <w:color w:val="2D2D2D"/>
          <w:spacing w:val="2"/>
          <w:sz w:val="21"/>
          <w:szCs w:val="21"/>
        </w:rPr>
        <w:lastRenderedPageBreak/>
        <w:br/>
        <w:t>2) граждан Российской Федерации (иностранных граждан и лиц без гражданства), лишенных родительских прав либо ограниченных в родительских правах;</w:t>
      </w:r>
      <w:r>
        <w:rPr>
          <w:rFonts w:ascii="Arial" w:hAnsi="Arial" w:cs="Arial"/>
          <w:color w:val="2D2D2D"/>
          <w:spacing w:val="2"/>
          <w:sz w:val="21"/>
          <w:szCs w:val="21"/>
        </w:rPr>
        <w:br/>
      </w:r>
      <w:r>
        <w:rPr>
          <w:rFonts w:ascii="Arial" w:hAnsi="Arial" w:cs="Arial"/>
          <w:color w:val="2D2D2D"/>
          <w:spacing w:val="2"/>
          <w:sz w:val="21"/>
          <w:szCs w:val="21"/>
        </w:rPr>
        <w:br/>
        <w:t>3) граждан Российской Федерации (иностранных граждан и лиц без гражданства), выехавших за пределы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40. Граждане, имеющие право на пособие на ребенка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Воронежской области, установленную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 прожиточном минимуме в Воронежской области"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Пособие на ребенка не назначается и не выплачивается опекунам (попечителям), получающим в установленном законодательством Воронежской области порядке денежные средства на содержание детей, находящихся под опекой (попечительством), а также лицам, дети которых находятся на полном государственном обеспечении.</w:t>
      </w:r>
      <w:r>
        <w:rPr>
          <w:rFonts w:ascii="Arial" w:hAnsi="Arial" w:cs="Arial"/>
          <w:color w:val="2D2D2D"/>
          <w:spacing w:val="2"/>
          <w:sz w:val="21"/>
          <w:szCs w:val="21"/>
        </w:rPr>
        <w:br/>
      </w:r>
      <w:r>
        <w:rPr>
          <w:rFonts w:ascii="Arial" w:hAnsi="Arial" w:cs="Arial"/>
          <w:color w:val="2D2D2D"/>
          <w:spacing w:val="2"/>
          <w:sz w:val="21"/>
          <w:szCs w:val="21"/>
        </w:rPr>
        <w:br/>
        <w:t>2. Исчисление среднедушевого дохода, дающего право на получение пособия на ребенка,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41. Размер пособия на ребенка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Пособие на ребенка до достижения им возраста шестнадцати лет выплачивается в размере 257 рублей 40 копеек (на учащегося общеобразовательной организации - до окончания им обучения, но не более чем до достижения им возраста восемнадцати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02.03.2016 N 19-ОЗ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Размер пособия на ребенка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2. Размер пособия на ребенка увеличивается на сто процентов на детей одиноких матерей, на пятьдесят процентов на детей, родители которых уклоняются от уплаты алиментов, либо в случаях, когда взыскание алиментов невозможно, а также на детей военнослужащих, проходящих службу по призыву.</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lastRenderedPageBreak/>
        <w:t>Статья 42. Назначение и выплата пособия на ребенка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 Сроки назначения и периодичность выплаты пособия на ребенка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Пособие на ребенка выплачивается ежемесячно и назначается с 1 числа месяца обращения за пособием.</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10.1. СОЦИАЛЬНАЯ ПОДДЕРЖКА СЕМЕЙ, ИМЕЮЩИХ ДЕТЕЙ</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 законом Воронежской области</w:t>
      </w:r>
      <w:r>
        <w:rPr>
          <w:rFonts w:ascii="Arial" w:hAnsi="Arial" w:cs="Arial"/>
          <w:color w:val="2D2D2D"/>
          <w:spacing w:val="2"/>
          <w:sz w:val="21"/>
          <w:szCs w:val="21"/>
        </w:rPr>
        <w:br/>
      </w:r>
      <w:r w:rsidRPr="00A40C95">
        <w:rPr>
          <w:rFonts w:ascii="Arial" w:hAnsi="Arial" w:cs="Arial"/>
          <w:color w:val="2D2D2D"/>
          <w:spacing w:val="2"/>
          <w:sz w:val="21"/>
          <w:szCs w:val="21"/>
        </w:rPr>
        <w:t>от 01.11.2011 N 149-ОЗ</w:t>
      </w:r>
      <w:r>
        <w:rPr>
          <w:rStyle w:val="apple-converted-space"/>
          <w:rFonts w:ascii="Arial" w:hAnsi="Arial" w:cs="Arial"/>
          <w:color w:val="2D2D2D"/>
          <w:spacing w:val="2"/>
          <w:sz w:val="21"/>
          <w:szCs w:val="21"/>
        </w:rPr>
        <w:t> </w:t>
      </w:r>
      <w:r>
        <w:rPr>
          <w:rFonts w:ascii="Arial" w:hAnsi="Arial" w:cs="Arial"/>
          <w:color w:val="2D2D2D"/>
          <w:spacing w:val="2"/>
          <w:sz w:val="21"/>
          <w:szCs w:val="21"/>
        </w:rPr>
        <w:t>(ред. 23.12.2011))</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43.1.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дополнительные меры социальной поддержки семей, имеющих детей.</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43.2. Право на получение дополнительных мер социальной поддержки семей, имеющих детей</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дополнительные меры социальной поддержки семей, имеющих детей, в виде регионального материнского капитала (далее - региональный материнский капитал)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Воронежской области не менее одного года:</w:t>
      </w:r>
      <w:r>
        <w:rPr>
          <w:rFonts w:ascii="Arial" w:hAnsi="Arial" w:cs="Arial"/>
          <w:color w:val="2D2D2D"/>
          <w:spacing w:val="2"/>
          <w:sz w:val="21"/>
          <w:szCs w:val="21"/>
        </w:rPr>
        <w:br/>
      </w:r>
      <w:r>
        <w:rPr>
          <w:rFonts w:ascii="Arial" w:hAnsi="Arial" w:cs="Arial"/>
          <w:color w:val="2D2D2D"/>
          <w:spacing w:val="2"/>
          <w:sz w:val="21"/>
          <w:szCs w:val="21"/>
        </w:rPr>
        <w:br/>
        <w:t>1) женщин, родивших (усыновивших) третьего и каждого последующего ребенка начиная с 1 января 2012 года;</w:t>
      </w:r>
      <w:r>
        <w:rPr>
          <w:rFonts w:ascii="Arial" w:hAnsi="Arial" w:cs="Arial"/>
          <w:color w:val="2D2D2D"/>
          <w:spacing w:val="2"/>
          <w:sz w:val="21"/>
          <w:szCs w:val="21"/>
        </w:rPr>
        <w:br/>
      </w:r>
      <w:r>
        <w:rPr>
          <w:rFonts w:ascii="Arial" w:hAnsi="Arial" w:cs="Arial"/>
          <w:color w:val="2D2D2D"/>
          <w:spacing w:val="2"/>
          <w:sz w:val="21"/>
          <w:szCs w:val="21"/>
        </w:rPr>
        <w:br/>
        <w:t>2) мужчин, являющихся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Pr>
          <w:rFonts w:ascii="Arial" w:hAnsi="Arial" w:cs="Arial"/>
          <w:color w:val="2D2D2D"/>
          <w:spacing w:val="2"/>
          <w:sz w:val="21"/>
          <w:szCs w:val="21"/>
        </w:rPr>
        <w:br/>
      </w:r>
      <w:r>
        <w:rPr>
          <w:rFonts w:ascii="Arial" w:hAnsi="Arial" w:cs="Arial"/>
          <w:color w:val="2D2D2D"/>
          <w:spacing w:val="2"/>
          <w:sz w:val="21"/>
          <w:szCs w:val="21"/>
        </w:rPr>
        <w:br/>
        <w:t>2. 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r>
      <w:r>
        <w:rPr>
          <w:rFonts w:ascii="Arial" w:hAnsi="Arial" w:cs="Arial"/>
          <w:color w:val="2D2D2D"/>
          <w:spacing w:val="2"/>
          <w:sz w:val="21"/>
          <w:szCs w:val="21"/>
        </w:rPr>
        <w:br/>
        <w:t xml:space="preserve">3. Право женщин, указанных в пункте 1 части 1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w:t>
      </w:r>
      <w:r>
        <w:rPr>
          <w:rFonts w:ascii="Arial" w:hAnsi="Arial" w:cs="Arial"/>
          <w:color w:val="2D2D2D"/>
          <w:spacing w:val="2"/>
          <w:sz w:val="21"/>
          <w:szCs w:val="21"/>
        </w:rPr>
        <w:lastRenderedPageBreak/>
        <w:t>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(усыновлением) которого возникло право на получение регионального материнского капитала, признан в порядке, предусмотренном</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Семейным кодексом Российской Федерации</w:t>
      </w:r>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r>
      <w:r>
        <w:rPr>
          <w:rFonts w:ascii="Arial" w:hAnsi="Arial" w:cs="Arial"/>
          <w:color w:val="2D2D2D"/>
          <w:spacing w:val="2"/>
          <w:sz w:val="21"/>
          <w:szCs w:val="21"/>
        </w:rPr>
        <w:br/>
        <w:t>4. В случаях, если отец (усыновитель) ребенка, у которого в соответствии с частью 3 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 если у отца (усыновителя) ребенка (детей) не возникло право на получение регионального материнского капитала по основаниям, указанным в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Pr>
          <w:rFonts w:ascii="Arial" w:hAnsi="Arial" w:cs="Arial"/>
          <w:color w:val="2D2D2D"/>
          <w:spacing w:val="2"/>
          <w:sz w:val="21"/>
          <w:szCs w:val="21"/>
        </w:rPr>
        <w:br/>
      </w:r>
      <w:r>
        <w:rPr>
          <w:rFonts w:ascii="Arial" w:hAnsi="Arial" w:cs="Arial"/>
          <w:color w:val="2D2D2D"/>
          <w:spacing w:val="2"/>
          <w:sz w:val="21"/>
          <w:szCs w:val="21"/>
        </w:rPr>
        <w:br/>
        <w:t xml:space="preserve">7. Право на получение регионального материнского капитала возникает со дня рождения (усыновления) третьего и каждого последующего ребенка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и каждого последующего ребенка, за исключением случая, предусмотренного частью 2.1 </w:t>
      </w:r>
      <w:r>
        <w:rPr>
          <w:rFonts w:ascii="Arial" w:hAnsi="Arial" w:cs="Arial"/>
          <w:color w:val="2D2D2D"/>
          <w:spacing w:val="2"/>
          <w:sz w:val="21"/>
          <w:szCs w:val="21"/>
        </w:rPr>
        <w:lastRenderedPageBreak/>
        <w:t>статьи 43.5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05.05.2015 N 64-ОЗ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43.3. Размер регионального материнского капитала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Региональный материнский капитал устанавливается в размере 100000 рублей.</w:t>
      </w:r>
      <w:r>
        <w:rPr>
          <w:rFonts w:ascii="Arial" w:hAnsi="Arial" w:cs="Arial"/>
          <w:color w:val="2D2D2D"/>
          <w:spacing w:val="2"/>
          <w:sz w:val="21"/>
          <w:szCs w:val="21"/>
        </w:rPr>
        <w:br/>
      </w:r>
      <w:r>
        <w:rPr>
          <w:rFonts w:ascii="Arial" w:hAnsi="Arial" w:cs="Arial"/>
          <w:color w:val="2D2D2D"/>
          <w:spacing w:val="2"/>
          <w:sz w:val="21"/>
          <w:szCs w:val="21"/>
        </w:rPr>
        <w:br/>
        <w:t>2. Размер регионального материнского капитала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43.4. Порядок предоставления регионального материнского капитала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 указанные в частях 1, 3 - 5 статьи 43.2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Порядок предоставления регионального материнского капитала, а также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43.5. Распоряжение средствами регионального материнского капитала</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(п.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 строительство внутридомовых инженерных систем газоснабжения, водоснабжения, канализации;</w:t>
      </w:r>
      <w:r>
        <w:rPr>
          <w:rFonts w:ascii="Arial" w:hAnsi="Arial" w:cs="Arial"/>
          <w:color w:val="2D2D2D"/>
          <w:spacing w:val="2"/>
          <w:sz w:val="21"/>
          <w:szCs w:val="21"/>
        </w:rPr>
        <w:br/>
      </w:r>
      <w:r>
        <w:rPr>
          <w:rFonts w:ascii="Arial" w:hAnsi="Arial" w:cs="Arial"/>
          <w:color w:val="2D2D2D"/>
          <w:spacing w:val="2"/>
          <w:sz w:val="21"/>
          <w:szCs w:val="21"/>
        </w:rPr>
        <w:br/>
        <w:t>б) подключение жилого помещения к газораспределительным сетям, водопроводу, канализации;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строительство газопровода-ввода;</w:t>
      </w:r>
      <w:r>
        <w:rPr>
          <w:rFonts w:ascii="Arial" w:hAnsi="Arial" w:cs="Arial"/>
          <w:color w:val="2D2D2D"/>
          <w:spacing w:val="2"/>
          <w:sz w:val="21"/>
          <w:szCs w:val="21"/>
        </w:rPr>
        <w:br/>
      </w:r>
      <w:r>
        <w:rPr>
          <w:rFonts w:ascii="Arial" w:hAnsi="Arial" w:cs="Arial"/>
          <w:color w:val="2D2D2D"/>
          <w:spacing w:val="2"/>
          <w:sz w:val="21"/>
          <w:szCs w:val="21"/>
        </w:rPr>
        <w:br/>
        <w:t>г) приобретение внутридомового газового оборудования;</w:t>
      </w:r>
      <w:r>
        <w:rPr>
          <w:rFonts w:ascii="Arial" w:hAnsi="Arial" w:cs="Arial"/>
          <w:color w:val="2D2D2D"/>
          <w:spacing w:val="2"/>
          <w:sz w:val="21"/>
          <w:szCs w:val="21"/>
        </w:rPr>
        <w:br/>
      </w:r>
      <w:r>
        <w:rPr>
          <w:rFonts w:ascii="Arial" w:hAnsi="Arial" w:cs="Arial"/>
          <w:color w:val="2D2D2D"/>
          <w:spacing w:val="2"/>
          <w:sz w:val="21"/>
          <w:szCs w:val="21"/>
        </w:rPr>
        <w:br/>
        <w:t>(пункт 4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27.12.2012 N 195-ОЗ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 проведение капитального и (или) текущего ремонта жилого помещения.</w:t>
      </w:r>
      <w:r>
        <w:rPr>
          <w:rFonts w:ascii="Arial" w:hAnsi="Arial" w:cs="Arial"/>
          <w:color w:val="2D2D2D"/>
          <w:spacing w:val="2"/>
          <w:sz w:val="21"/>
          <w:szCs w:val="21"/>
        </w:rPr>
        <w:br/>
      </w:r>
      <w:r>
        <w:rPr>
          <w:rFonts w:ascii="Arial" w:hAnsi="Arial" w:cs="Arial"/>
          <w:color w:val="2D2D2D"/>
          <w:spacing w:val="2"/>
          <w:sz w:val="21"/>
          <w:szCs w:val="21"/>
        </w:rPr>
        <w:br/>
        <w:t>(пп. "д"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Право на распоряжение средствами регионального материнского капитала возникает по истечении двух лет со дня рождения (усыновления) третьего и каждого последующего ребенка, за исключением случая, предусмотренного частью 2.1 настоящей статьи.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05.05.2015 N 64-ОЗ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2.1. 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независимо от срока, истекшего со дня рождения (усыновления) третьего и каждого последующего ребенка.</w:t>
      </w:r>
      <w:r>
        <w:rPr>
          <w:rFonts w:ascii="Arial" w:hAnsi="Arial" w:cs="Arial"/>
          <w:color w:val="2D2D2D"/>
          <w:spacing w:val="2"/>
          <w:sz w:val="21"/>
          <w:szCs w:val="21"/>
        </w:rPr>
        <w:br/>
      </w:r>
      <w:r>
        <w:rPr>
          <w:rFonts w:ascii="Arial" w:hAnsi="Arial" w:cs="Arial"/>
          <w:color w:val="2D2D2D"/>
          <w:spacing w:val="2"/>
          <w:sz w:val="21"/>
          <w:szCs w:val="21"/>
        </w:rPr>
        <w:br/>
        <w:t>(часть 2.1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3. Распоряжение средствами регионального материнского капитала может осуществляться </w:t>
      </w:r>
      <w:r>
        <w:rPr>
          <w:rFonts w:ascii="Arial" w:hAnsi="Arial" w:cs="Arial"/>
          <w:color w:val="2D2D2D"/>
          <w:spacing w:val="2"/>
          <w:sz w:val="21"/>
          <w:szCs w:val="21"/>
        </w:rPr>
        <w:lastRenderedPageBreak/>
        <w:t>лицами, получившими сертификат, одновременно по нескольким направлениям, установленным настоящей статьей.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05.05.2015 N 64-ОЗ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10.2. СОЦИАЛЬНАЯ ПОДДЕРЖКА ЖЕНЩИН, В СВЯЗИ С РОЖДЕНИЕМ (УСЫНОВЛЕНИЕМ) РЕБЕНКА</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08.06.2012 N 59-ОЗ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43.6.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в виде единовременной денежной выплаты в связи с рождением (усыновлением) ребенка (детей) (далее - единовременная денежная выплата).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43.7. Граждане, имеющие право на единовременную денежную выплату</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211-ОЗ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Единовременная денежная выплата в соответствии с настоящей главой предоставляется в связи с рождением (усыновлением) ребенка (детей), имеющего гражданство Российской Федерации, следующим гражданам Российской Федерации из числа семей, имеющих среднедушевой доход, размер которого не превышает величину прожиточного минимума в Воронежской области, установленную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 прожиточном минимуме в Воронежской области"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женщинам, постоянно проживающим на территории Воронежской области на момент обращения за выплатой;</w:t>
      </w:r>
      <w:r>
        <w:rPr>
          <w:rFonts w:ascii="Arial" w:hAnsi="Arial" w:cs="Arial"/>
          <w:color w:val="2D2D2D"/>
          <w:spacing w:val="2"/>
          <w:sz w:val="21"/>
          <w:szCs w:val="21"/>
        </w:rPr>
        <w:br/>
      </w:r>
      <w:r>
        <w:rPr>
          <w:rFonts w:ascii="Arial" w:hAnsi="Arial" w:cs="Arial"/>
          <w:color w:val="2D2D2D"/>
          <w:spacing w:val="2"/>
          <w:sz w:val="21"/>
          <w:szCs w:val="21"/>
        </w:rPr>
        <w:br/>
        <w:t>2) законным представителям ребенка (детей) - в случае смерти (гибели) матери ребенка (детей), постоянно проживающей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Исчисление среднедушевого дохода, дающего право на единовременную денежную выплату,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43.8. Размер единовременной денежной выплаты</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Единовременная денежная выплата устанавливается в размере 20000 рублей.</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43.9. Условия назначения единовременной денежной выплаты</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Единовременная денежная выплата назначается, если обращение за ней последовало не позднее шести месяцев со дня рождения (усыновления) ребенка (детей).</w:t>
      </w:r>
      <w:r>
        <w:rPr>
          <w:rFonts w:ascii="Arial" w:hAnsi="Arial" w:cs="Arial"/>
          <w:color w:val="2D2D2D"/>
          <w:spacing w:val="2"/>
          <w:sz w:val="21"/>
          <w:szCs w:val="21"/>
        </w:rPr>
        <w:br/>
      </w:r>
      <w:r>
        <w:rPr>
          <w:rFonts w:ascii="Arial" w:hAnsi="Arial" w:cs="Arial"/>
          <w:color w:val="2D2D2D"/>
          <w:spacing w:val="2"/>
          <w:sz w:val="21"/>
          <w:szCs w:val="21"/>
        </w:rPr>
        <w:lastRenderedPageBreak/>
        <w:br/>
        <w:t>2. В случае рождения (усыновления) двух или более детей одновременно единовременная денежная выплата назначается на каждого ребенка.</w:t>
      </w:r>
      <w:r>
        <w:rPr>
          <w:rFonts w:ascii="Arial" w:hAnsi="Arial" w:cs="Arial"/>
          <w:color w:val="2D2D2D"/>
          <w:spacing w:val="2"/>
          <w:sz w:val="21"/>
          <w:szCs w:val="21"/>
        </w:rPr>
        <w:br/>
      </w:r>
      <w:r>
        <w:rPr>
          <w:rFonts w:ascii="Arial" w:hAnsi="Arial" w:cs="Arial"/>
          <w:color w:val="2D2D2D"/>
          <w:spacing w:val="2"/>
          <w:sz w:val="21"/>
          <w:szCs w:val="21"/>
        </w:rPr>
        <w:br/>
        <w:t>3. При рождении мертвого ребенка единовременная денежная выплата не назначается.</w:t>
      </w:r>
      <w:r>
        <w:rPr>
          <w:rFonts w:ascii="Arial" w:hAnsi="Arial" w:cs="Arial"/>
          <w:color w:val="2D2D2D"/>
          <w:spacing w:val="2"/>
          <w:sz w:val="21"/>
          <w:szCs w:val="21"/>
        </w:rPr>
        <w:br/>
      </w:r>
      <w:r>
        <w:rPr>
          <w:rFonts w:ascii="Arial" w:hAnsi="Arial" w:cs="Arial"/>
          <w:color w:val="2D2D2D"/>
          <w:spacing w:val="2"/>
          <w:sz w:val="21"/>
          <w:szCs w:val="21"/>
        </w:rPr>
        <w:br/>
        <w:t>4. Единовременная денежная выплата назначается независимо от наличия у категорий граждан, указанных в статье 43.7, прав на иные виды государственных пособий гражданам, имеющим детей, установленных законодательством Российской Федерации и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43.10. Назначение и выплаты единовременной денежной выплаты</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единовременной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11. СОЦИАЛЬНАЯ ПОДДЕРЖКА МАЛООБЕСПЕЧЕННЫХ МНОГОДЕТНЫХ СЕМЕЙ</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44.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"Об охране семьи, материнства, отцовства и детства"</w:t>
      </w:r>
      <w:r>
        <w:rPr>
          <w:rStyle w:val="apple-converted-space"/>
          <w:rFonts w:ascii="Arial" w:hAnsi="Arial" w:cs="Arial"/>
          <w:color w:val="2D2D2D"/>
          <w:spacing w:val="2"/>
          <w:sz w:val="21"/>
          <w:szCs w:val="21"/>
        </w:rPr>
        <w:t> </w:t>
      </w:r>
      <w:r>
        <w:rPr>
          <w:rFonts w:ascii="Arial" w:hAnsi="Arial" w:cs="Arial"/>
          <w:color w:val="2D2D2D"/>
          <w:spacing w:val="2"/>
          <w:sz w:val="21"/>
          <w:szCs w:val="21"/>
        </w:rPr>
        <w:t>определяются меры социальной поддержки и порядок их предоставления малообеспеченным многодетным семьям.</w:t>
      </w:r>
      <w:r>
        <w:rPr>
          <w:rFonts w:ascii="Arial" w:hAnsi="Arial" w:cs="Arial"/>
          <w:color w:val="2D2D2D"/>
          <w:spacing w:val="2"/>
          <w:sz w:val="21"/>
          <w:szCs w:val="21"/>
        </w:rPr>
        <w:br/>
      </w:r>
      <w:r>
        <w:rPr>
          <w:rFonts w:ascii="Arial" w:hAnsi="Arial" w:cs="Arial"/>
          <w:color w:val="2D2D2D"/>
          <w:spacing w:val="2"/>
          <w:sz w:val="21"/>
          <w:szCs w:val="21"/>
        </w:rPr>
        <w:br/>
        <w:t>Порядок присвоения семье статуса многодетной семьи в Воронежской области регулируется</w:t>
      </w:r>
      <w:r w:rsidRPr="00A40C95">
        <w:rPr>
          <w:rFonts w:ascii="Arial" w:hAnsi="Arial" w:cs="Arial"/>
          <w:color w:val="2D2D2D"/>
          <w:spacing w:val="2"/>
          <w:sz w:val="21"/>
          <w:szCs w:val="21"/>
        </w:rPr>
        <w:t>Законом Воронежской области "О статусе многодетной семьи в Воронежской области"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06.11.2013 N 144-ОЗ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45.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85-ОЗ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меры социальной поддержки в соответствии с настоящей главой имеет семья, имеющая трех и более детей в возрасте до 18 лет, среднедушевой доход которой ниже установленного в Воронежской области прожиточного минимума, и в которой хотя бы один из родителей, приемных родителей, усыновителей, опекун (попечитель) является гражданином Российской Федерации, проживающим на территории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46. Меры социальной поддержки малообеспеченных многодетных семей</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Многодетным малообеспеченным семьям в Воронежской области предоставляются следующие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 xml:space="preserve">1) денежная компенсация в размере 30 процентов платы за коммунальные услуги, а для семей, проживающих в домах, не имеющих центрального отопления, - стоимости топлива, </w:t>
      </w:r>
      <w:r>
        <w:rPr>
          <w:rFonts w:ascii="Arial" w:hAnsi="Arial" w:cs="Arial"/>
          <w:color w:val="2D2D2D"/>
          <w:spacing w:val="2"/>
          <w:sz w:val="21"/>
          <w:szCs w:val="21"/>
        </w:rPr>
        <w:lastRenderedPageBreak/>
        <w:t>приобретаемого в пределах норм, установленных для продажи населению на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(п.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первоочередное обеспечение садово-огородными участками;</w:t>
      </w:r>
      <w:r>
        <w:rPr>
          <w:rFonts w:ascii="Arial" w:hAnsi="Arial" w:cs="Arial"/>
          <w:color w:val="2D2D2D"/>
          <w:spacing w:val="2"/>
          <w:sz w:val="21"/>
          <w:szCs w:val="21"/>
        </w:rPr>
        <w:br/>
      </w:r>
      <w:r>
        <w:rPr>
          <w:rFonts w:ascii="Arial" w:hAnsi="Arial" w:cs="Arial"/>
          <w:color w:val="2D2D2D"/>
          <w:spacing w:val="2"/>
          <w:sz w:val="21"/>
          <w:szCs w:val="21"/>
        </w:rPr>
        <w:br/>
        <w:t>3) предоставление льгот семьям, желающим организовать крестьянское (фермерское) хозяйство, организацию в сфере малого бизнеса в соответствии с действующим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4) денежная выплата в размере 2500 рублей на приобретение школьной формы для каждого обучающегося ребенка.</w:t>
      </w:r>
      <w:r>
        <w:rPr>
          <w:rFonts w:ascii="Arial" w:hAnsi="Arial" w:cs="Arial"/>
          <w:color w:val="2D2D2D"/>
          <w:spacing w:val="2"/>
          <w:sz w:val="21"/>
          <w:szCs w:val="21"/>
        </w:rPr>
        <w:br/>
      </w:r>
      <w:r>
        <w:rPr>
          <w:rFonts w:ascii="Arial" w:hAnsi="Arial" w:cs="Arial"/>
          <w:color w:val="2D2D2D"/>
          <w:spacing w:val="2"/>
          <w:sz w:val="21"/>
          <w:szCs w:val="21"/>
        </w:rPr>
        <w:br/>
        <w:t>Денежная выплата предоставляется один раз в два года.</w:t>
      </w:r>
      <w:r>
        <w:rPr>
          <w:rFonts w:ascii="Arial" w:hAnsi="Arial" w:cs="Arial"/>
          <w:color w:val="2D2D2D"/>
          <w:spacing w:val="2"/>
          <w:sz w:val="21"/>
          <w:szCs w:val="21"/>
        </w:rPr>
        <w:br/>
      </w:r>
      <w:r>
        <w:rPr>
          <w:rFonts w:ascii="Arial" w:hAnsi="Arial" w:cs="Arial"/>
          <w:color w:val="2D2D2D"/>
          <w:spacing w:val="2"/>
          <w:sz w:val="21"/>
          <w:szCs w:val="21"/>
        </w:rPr>
        <w:br/>
        <w:t>Размер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 4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02.10.2013 N 114-ОЗ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Многодетные малообеспеченные семьи имеют право на ежемесячные денежные выплаты за счет средств областного бюджета, предоставляемые в целях компенсации:</w:t>
      </w:r>
      <w:r>
        <w:rPr>
          <w:rFonts w:ascii="Arial" w:hAnsi="Arial" w:cs="Arial"/>
          <w:color w:val="2D2D2D"/>
          <w:spacing w:val="2"/>
          <w:sz w:val="21"/>
          <w:szCs w:val="21"/>
        </w:rPr>
        <w:br/>
      </w:r>
      <w:r>
        <w:rPr>
          <w:rFonts w:ascii="Arial" w:hAnsi="Arial" w:cs="Arial"/>
          <w:color w:val="2D2D2D"/>
          <w:spacing w:val="2"/>
          <w:sz w:val="21"/>
          <w:szCs w:val="21"/>
        </w:rPr>
        <w:br/>
        <w:t>1)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 в размере 271 рубля на каждого учащегося.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на компенсацию проезда индексируется в соответствии с нормативным правовым актом уполномоченного исполнительного органа государственной власти Воронежской области в сфере социальной защиты населения при повышении тарифов на услуги общественного транспорта;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питания учащихся общеобразовательных организаций, профессиональных образовательных организаций и образовательных организаций высшего образования в размере 342 рублей на каждого учащегося.</w:t>
      </w:r>
      <w:r>
        <w:rPr>
          <w:rFonts w:ascii="Arial" w:hAnsi="Arial" w:cs="Arial"/>
          <w:color w:val="2D2D2D"/>
          <w:spacing w:val="2"/>
          <w:sz w:val="21"/>
          <w:szCs w:val="21"/>
        </w:rPr>
        <w:br/>
      </w:r>
      <w:r>
        <w:rPr>
          <w:rFonts w:ascii="Arial" w:hAnsi="Arial" w:cs="Arial"/>
          <w:color w:val="2D2D2D"/>
          <w:spacing w:val="2"/>
          <w:sz w:val="21"/>
          <w:szCs w:val="21"/>
        </w:rPr>
        <w:lastRenderedPageBreak/>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на компенсацию питания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30.03.2009 N 14-ОЗ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Порядок предоставления меры социальной поддержки, предусмотренной пунктом 1 части 1 настоящей статьи, определяется в соответствии со статьей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 социальной поддержки, предусмотренных пунктами 2 и 3 части 1 настоящей статьи, устанавливается нормативным правовым актом правительства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ежемесячных денежных выплат, предусмотренных частью 2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предоставления меры социальной поддержки, предусмотренной пунктом 4 части 1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02.10.2013 N 114-ОЗ</w:t>
      </w:r>
      <w:r>
        <w:rPr>
          <w:rFonts w:ascii="Arial" w:hAnsi="Arial" w:cs="Arial"/>
          <w:color w:val="2D2D2D"/>
          <w:spacing w:val="2"/>
          <w:sz w:val="21"/>
          <w:szCs w:val="21"/>
        </w:rPr>
        <w:t>;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12. СОЦИАЛЬНАЯ ПОДДЕРЖКА ПРИЕМНЫХ СЕМЕЙ И СЕМЕЙ ПАТРОНАТНЫХ ВОСПИТАТЕЛЕЙ</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47. Общие положения</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25.06.2012 N 91-ОЗ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и порядок их предоставления приемным семьям и семьям патронатных воспитателей, проживающим на территории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lastRenderedPageBreak/>
        <w:t>Статья 48. Меры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Приемные семьи и семьи патронатных воспитателей пользуются преимущественным правом на получение бесплатных путевок в санатории, профилактории, оздоровительные лагеря, а также дома отдыха для совместного отдыха и лечения приемных родителей с детьми, а также патронатных воспитателей с детьми, переданными на патронатное воспитание.</w:t>
      </w:r>
      <w:r>
        <w:rPr>
          <w:rFonts w:ascii="Arial" w:hAnsi="Arial" w:cs="Arial"/>
          <w:color w:val="2D2D2D"/>
          <w:spacing w:val="2"/>
          <w:sz w:val="21"/>
          <w:szCs w:val="21"/>
        </w:rPr>
        <w:br/>
      </w:r>
      <w:r>
        <w:rPr>
          <w:rFonts w:ascii="Arial" w:hAnsi="Arial" w:cs="Arial"/>
          <w:color w:val="2D2D2D"/>
          <w:spacing w:val="2"/>
          <w:sz w:val="21"/>
          <w:szCs w:val="21"/>
        </w:rPr>
        <w:br/>
        <w:t>(часть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25.06.2012 N 91-ОЗ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Приемным семьям независимо от совокупного дохода семьи предоставляются меры социальной поддержки, предусмотренные главой 11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02.10.2013 N 114-ОЗ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49.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предусмотренных частью 1 статьи 48 настоящего Закона Воронежской области, определяется уполномоченным исполнительным органом государственной власти Воронежской области в сфере образования, науки и молодежной политики.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30.06.2010 N 55-ОЗ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13. СОЦИАЛЬНАЯ ПОДДЕРЖКА РОДИТЕЛЕЙ, ИМЕЮЩИХ ДЕТЕЙ-ИНВАЛИДОВ</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50.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"Об охране семьи, материнства, отцовства и детства"</w:t>
      </w:r>
      <w:r>
        <w:rPr>
          <w:rStyle w:val="apple-converted-space"/>
          <w:rFonts w:ascii="Arial" w:hAnsi="Arial" w:cs="Arial"/>
          <w:color w:val="2D2D2D"/>
          <w:spacing w:val="2"/>
          <w:sz w:val="21"/>
          <w:szCs w:val="21"/>
        </w:rPr>
        <w:t> </w:t>
      </w:r>
      <w:r>
        <w:rPr>
          <w:rFonts w:ascii="Arial" w:hAnsi="Arial" w:cs="Arial"/>
          <w:color w:val="2D2D2D"/>
          <w:spacing w:val="2"/>
          <w:sz w:val="21"/>
          <w:szCs w:val="21"/>
        </w:rPr>
        <w:t>определяются меры социальной поддержки и порядок их предоставления родителям, имеющим детей-инвалидов.</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51.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меры социальной поддержки в соответствии с настоящей главой имеют родители (законные представители) детей-инвалидов, осуществляющие их воспитание и обучение на дому самостоятельно.</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52. Меры социальной поддержки родителей, имеющих детей-инвалидов</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Родителям (законным представителям), имеющим детей-инвалидов, осуществляющим воспитание и обучение их на дому самостоятельно, выплачивается ежемесячная денежная компенсация, равная минимальному размеру оплаты труда, установленному</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Федеральным законом "О минимальном размере оплаты труда"</w:t>
      </w:r>
      <w:r>
        <w:rPr>
          <w:rStyle w:val="apple-converted-space"/>
          <w:rFonts w:ascii="Arial" w:hAnsi="Arial" w:cs="Arial"/>
          <w:color w:val="2D2D2D"/>
          <w:spacing w:val="2"/>
          <w:sz w:val="21"/>
          <w:szCs w:val="21"/>
        </w:rPr>
        <w:t> </w:t>
      </w:r>
      <w:r>
        <w:rPr>
          <w:rFonts w:ascii="Arial" w:hAnsi="Arial" w:cs="Arial"/>
          <w:color w:val="2D2D2D"/>
          <w:spacing w:val="2"/>
          <w:sz w:val="21"/>
          <w:szCs w:val="21"/>
        </w:rPr>
        <w:t>и применяемому для регулирования оплаты труда.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lastRenderedPageBreak/>
        <w:t>Статья 53.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выплаты ежемесячной денежной компенсации устанавливается нормативным правовым актом правительства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14. СОЦИАЛЬНАЯ ПОДДЕРЖКА БЕРЕМЕННЫХ ЖЕНЩИН, КОРМЯЩИХ МАТЕРЕЙ, А ТАКЖЕ ДЕТЕЙ В ВОЗРАСТЕ ДО ТРЕХ ЛЕТ</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54.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Настоящей главой устанавливаются меры социальной поддержки в виде обеспечения полноценным питанием беременных женщин, кормящих матерей, а также детей в возрасте до трех лет, проживающих в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Действие настоящей главы распространяется на лиц из семей (на одиноко проживающих граждан), среднедушевой доход которых ниже величины прожиточного минимума, установленного в Воронежской области.</w:t>
      </w:r>
      <w:r>
        <w:rPr>
          <w:rFonts w:ascii="Arial" w:hAnsi="Arial" w:cs="Arial"/>
          <w:color w:val="2D2D2D"/>
          <w:spacing w:val="2"/>
          <w:sz w:val="21"/>
          <w:szCs w:val="21"/>
        </w:rPr>
        <w:br/>
      </w:r>
      <w:r>
        <w:rPr>
          <w:rFonts w:ascii="Arial" w:hAnsi="Arial" w:cs="Arial"/>
          <w:color w:val="2D2D2D"/>
          <w:spacing w:val="2"/>
          <w:sz w:val="21"/>
          <w:szCs w:val="21"/>
        </w:rPr>
        <w:br/>
        <w:t>3. Действие настоящей главы не распространяется на детей в возрасте до трех лет, находящихся на полном государственном обеспечении, а также детей, на содержание которых ежемесячно выплачиваются денежные средства опекуну.</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55. Обеспечение полноценным питанием</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Обеспечение полноценным питанием беременных женщин, кормящих матерей, а также детей в возрасте до трех лет осуществляется в форме выплаты денежной компенсации на приобретение продуктов полноценного питания.</w:t>
      </w:r>
      <w:r>
        <w:rPr>
          <w:rFonts w:ascii="Arial" w:hAnsi="Arial" w:cs="Arial"/>
          <w:color w:val="2D2D2D"/>
          <w:spacing w:val="2"/>
          <w:sz w:val="21"/>
          <w:szCs w:val="21"/>
        </w:rPr>
        <w:br/>
      </w:r>
      <w:r>
        <w:rPr>
          <w:rFonts w:ascii="Arial" w:hAnsi="Arial" w:cs="Arial"/>
          <w:color w:val="2D2D2D"/>
          <w:spacing w:val="2"/>
          <w:sz w:val="21"/>
          <w:szCs w:val="21"/>
        </w:rPr>
        <w:br/>
        <w:t>2. Денежная компенсация на приобретение полноценного питания устанавливается в размере 1217 рублей в месяц беременным женщинам, 1217 рублей в месяц кормящим матерям, 2737 рублей в месяц для детей первого года жизни, 1521 рубля в месяц для детей второго и третьего года жизни.</w:t>
      </w:r>
      <w:r>
        <w:rPr>
          <w:rFonts w:ascii="Arial" w:hAnsi="Arial" w:cs="Arial"/>
          <w:color w:val="2D2D2D"/>
          <w:spacing w:val="2"/>
          <w:sz w:val="21"/>
          <w:szCs w:val="21"/>
        </w:rPr>
        <w:br/>
      </w:r>
      <w:r>
        <w:rPr>
          <w:rFonts w:ascii="Arial" w:hAnsi="Arial" w:cs="Arial"/>
          <w:color w:val="2D2D2D"/>
          <w:spacing w:val="2"/>
          <w:sz w:val="21"/>
          <w:szCs w:val="21"/>
        </w:rPr>
        <w:br/>
        <w:t>Размер денежной компенсации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56. Условия обеспечения полноценным питанием беременных женщин, кормящих матерей и детей в возрасте до трех лет</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06.07.2009 N 72-ОЗ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обеспечение полноценным питанием в соответствии с настоящей главой при наличии медицинских показаний имеют следующие категории граждан: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 беременные женщины, состоящие на учете по беременности в медицинских организациях, подведомственных исполнительному органу государственной власти Воронежской области в сфере охраны здоровья, со сроком беременности не менее 12 недель и до момента завершения беременности;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кормящие матери - женщины, вскармливающие грудным молоком ребенка со дня его рождения до окончания лактации, но не более даты достижения ребенком возраста одного года;</w:t>
      </w:r>
      <w:r>
        <w:rPr>
          <w:rFonts w:ascii="Arial" w:hAnsi="Arial" w:cs="Arial"/>
          <w:color w:val="2D2D2D"/>
          <w:spacing w:val="2"/>
          <w:sz w:val="21"/>
          <w:szCs w:val="21"/>
        </w:rPr>
        <w:br/>
      </w:r>
      <w:r>
        <w:rPr>
          <w:rFonts w:ascii="Arial" w:hAnsi="Arial" w:cs="Arial"/>
          <w:color w:val="2D2D2D"/>
          <w:spacing w:val="2"/>
          <w:sz w:val="21"/>
          <w:szCs w:val="21"/>
        </w:rPr>
        <w:br/>
        <w:t>3) дети первого года жизни - дети с момента рождения до достижения ими возраста одного года, состоящие на учете в детской поликлинике по месту жительства, находящиеся на искусственном вскармливании;</w:t>
      </w:r>
      <w:r>
        <w:rPr>
          <w:rFonts w:ascii="Arial" w:hAnsi="Arial" w:cs="Arial"/>
          <w:color w:val="2D2D2D"/>
          <w:spacing w:val="2"/>
          <w:sz w:val="21"/>
          <w:szCs w:val="21"/>
        </w:rPr>
        <w:br/>
      </w:r>
      <w:r>
        <w:rPr>
          <w:rFonts w:ascii="Arial" w:hAnsi="Arial" w:cs="Arial"/>
          <w:color w:val="2D2D2D"/>
          <w:spacing w:val="2"/>
          <w:sz w:val="21"/>
          <w:szCs w:val="21"/>
        </w:rPr>
        <w:br/>
        <w:t>4) дети в возрасте от одного года до трех лет - дети, состоящие на учете в детской поликлинике по месту жительства.</w:t>
      </w:r>
      <w:r>
        <w:rPr>
          <w:rFonts w:ascii="Arial" w:hAnsi="Arial" w:cs="Arial"/>
          <w:color w:val="2D2D2D"/>
          <w:spacing w:val="2"/>
          <w:sz w:val="21"/>
          <w:szCs w:val="21"/>
        </w:rPr>
        <w:br/>
      </w:r>
      <w:r>
        <w:rPr>
          <w:rFonts w:ascii="Arial" w:hAnsi="Arial" w:cs="Arial"/>
          <w:color w:val="2D2D2D"/>
          <w:spacing w:val="2"/>
          <w:sz w:val="21"/>
          <w:szCs w:val="21"/>
        </w:rPr>
        <w:br/>
        <w:t>2. Перечень медицинских показаний, при наличии которых выдается заключение врачебной комиссии,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Денежная компенсация на приобретение продуктов полноценного питания назначается:</w:t>
      </w:r>
      <w:r>
        <w:rPr>
          <w:rFonts w:ascii="Arial" w:hAnsi="Arial" w:cs="Arial"/>
          <w:color w:val="2D2D2D"/>
          <w:spacing w:val="2"/>
          <w:sz w:val="21"/>
          <w:szCs w:val="21"/>
        </w:rPr>
        <w:br/>
      </w:r>
      <w:r>
        <w:rPr>
          <w:rFonts w:ascii="Arial" w:hAnsi="Arial" w:cs="Arial"/>
          <w:color w:val="2D2D2D"/>
          <w:spacing w:val="2"/>
          <w:sz w:val="21"/>
          <w:szCs w:val="21"/>
        </w:rPr>
        <w:br/>
        <w:t>- беременным женщинам - начиная с даты выдачи заключения врачебной комиссии на период, указанный в данном заключении, при условии обращения за денежной компенсацией в период беременности;</w:t>
      </w:r>
      <w:r>
        <w:rPr>
          <w:rFonts w:ascii="Arial" w:hAnsi="Arial" w:cs="Arial"/>
          <w:color w:val="2D2D2D"/>
          <w:spacing w:val="2"/>
          <w:sz w:val="21"/>
          <w:szCs w:val="21"/>
        </w:rPr>
        <w:br/>
      </w:r>
      <w:r>
        <w:rPr>
          <w:rFonts w:ascii="Arial" w:hAnsi="Arial" w:cs="Arial"/>
          <w:color w:val="2D2D2D"/>
          <w:spacing w:val="2"/>
          <w:sz w:val="21"/>
          <w:szCs w:val="21"/>
        </w:rPr>
        <w:br/>
        <w:t>- кормящим матерям - на период грудного вскармливания, начиная с даты выдачи заключения врачебной комиссии на период, указанный в данном заключении, при условии, что обращение за назначением компенсации последовало в период действия заключения;</w:t>
      </w:r>
      <w:r>
        <w:rPr>
          <w:rFonts w:ascii="Arial" w:hAnsi="Arial" w:cs="Arial"/>
          <w:color w:val="2D2D2D"/>
          <w:spacing w:val="2"/>
          <w:sz w:val="21"/>
          <w:szCs w:val="21"/>
        </w:rPr>
        <w:br/>
      </w:r>
      <w:r>
        <w:rPr>
          <w:rFonts w:ascii="Arial" w:hAnsi="Arial" w:cs="Arial"/>
          <w:color w:val="2D2D2D"/>
          <w:spacing w:val="2"/>
          <w:sz w:val="21"/>
          <w:szCs w:val="21"/>
        </w:rPr>
        <w:br/>
        <w:t>- детям первого года жизни - начиная с даты выдачи заключения врачебной комиссии на период, указанный в данном заключении;</w:t>
      </w:r>
      <w:r>
        <w:rPr>
          <w:rFonts w:ascii="Arial" w:hAnsi="Arial" w:cs="Arial"/>
          <w:color w:val="2D2D2D"/>
          <w:spacing w:val="2"/>
          <w:sz w:val="21"/>
          <w:szCs w:val="21"/>
        </w:rPr>
        <w:br/>
      </w:r>
      <w:r>
        <w:rPr>
          <w:rFonts w:ascii="Arial" w:hAnsi="Arial" w:cs="Arial"/>
          <w:color w:val="2D2D2D"/>
          <w:spacing w:val="2"/>
          <w:sz w:val="21"/>
          <w:szCs w:val="21"/>
        </w:rPr>
        <w:br/>
        <w:t>- на детей второго, третьего года жизни - начиная с даты выдачи заключения врачебной комиссии до окончания срока действия заключения врачебной комиссии, но не позднее чем до достижения ребенком возраста трех лет.</w:t>
      </w:r>
      <w:r>
        <w:rPr>
          <w:rFonts w:ascii="Arial" w:hAnsi="Arial" w:cs="Arial"/>
          <w:color w:val="2D2D2D"/>
          <w:spacing w:val="2"/>
          <w:sz w:val="21"/>
          <w:szCs w:val="21"/>
        </w:rPr>
        <w:br/>
      </w:r>
      <w:r>
        <w:rPr>
          <w:rFonts w:ascii="Arial" w:hAnsi="Arial" w:cs="Arial"/>
          <w:color w:val="2D2D2D"/>
          <w:spacing w:val="2"/>
          <w:sz w:val="21"/>
          <w:szCs w:val="21"/>
        </w:rPr>
        <w:br/>
        <w:t>4. Денежная компенсация на полноценное питание детям в возрасте до трех лет выплачивается одному из родителей либо иному законному представителю.</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lastRenderedPageBreak/>
        <w:t>Статья 57. Порядок назначения и выплаты денежной компенсации на приобретение полноценного питания беременным женщинам, кормящим матерям и детям в возрасте до трех лет</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06.07.2009 N 72-ОЗ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Заключение о нуждаемости в получении полноценного питания беременными женщинами, кормящими матерями и детьми в возрасте до трех лет по медицинским показаниям выносится врачебными комиссиями организаций здравоохранения, осуществляющих диспансерное и амбулаторное наблюдение категорий населения, перечисленных в статье 56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Порядок выдачи заключения врачебной комиссии, указанного в части 1 настоящей статьи, определяется уполномоченным исполнительным органом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Принятие решения о выплате денежной компенсации на приобретение полноценного питания осуществляется организацией, уполномоченной исполнительным органом государственной власти Воронежской области в сфере социальной защиты населения (далее - уполномоченная организация), на основании письменного заявления лица, имеющего право на обеспечение полноценным питанием, в соответствии с настоящей главой с приложением необходимых документов.</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Уведомление о назначении выплаты денежной компенсации на приобретение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 указанного в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5.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15. СОЦИАЛЬНАЯ ПОДДЕРЖКА СЕМЕЙ В СВЯЗИ С РОЖДЕНИЕМ ОДНОВРЕМЕННО ТРЕХ И БОЛЕЕ ДЕТЕЙ ЛИБО В СВЯЗИ С УСЫНОВЛЕНИЕМ (УДОЧЕРЕНИЕМ) ТРЕХ И БОЛЕЕ ДЕТЕЙ</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lastRenderedPageBreak/>
        <w:t>Статья 58.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в виде безвозмездной субсидии на приобретение жилого помещения семьям, проживающим на территории Воронежской области, в связи с рождением одновременно трех и более детей либо в связи с усыновлением (удочерением) (далее в настоящей главе - усыновление) трех и более детей.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целях защиты прав и законных интересов детей, в том числе усыновленных, безвозмездная субсидия на приобретение жилого помещения носит целевой характер и не может быть использована на другие цели, кроме приобретения жилого помещения в общую долевую собственность граждан, указанных в статье 59 настоящего Закона Воронежской области. Безвозмездная субсидия на приобретение жилого помещения предоставляется однократно.</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06.11.2013 N 144-ОЗ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59. Граждане, имеющие право на меру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получение меры социальной поддержки в виде безвозмездной субсидии на приобретение жилого помещения имеют следующие граждане: родители (либо один родитель, если семья является неполной) в связи с рождением у них одновременно трех и более детей и их дети, а также граждане в связи с усыновлением после 1 января 2014 года трех и более детей (либо один усыновитель, если семья является неполной) и их усыновленные дети (далее в настоящей главе - граждане), отвечающие следующим требованиям:</w:t>
      </w:r>
      <w:r>
        <w:rPr>
          <w:rFonts w:ascii="Arial" w:hAnsi="Arial" w:cs="Arial"/>
          <w:color w:val="2D2D2D"/>
          <w:spacing w:val="2"/>
          <w:sz w:val="21"/>
          <w:szCs w:val="21"/>
        </w:rPr>
        <w:br/>
      </w:r>
      <w:r>
        <w:rPr>
          <w:rFonts w:ascii="Arial" w:hAnsi="Arial" w:cs="Arial"/>
          <w:color w:val="2D2D2D"/>
          <w:spacing w:val="2"/>
          <w:sz w:val="21"/>
          <w:szCs w:val="21"/>
        </w:rPr>
        <w:br/>
        <w:t>1) являющиеся гражданами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постоянно проживающие на территории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60. Полномочия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полномочиям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w:t>
      </w:r>
      <w:r>
        <w:rPr>
          <w:rFonts w:ascii="Arial" w:hAnsi="Arial" w:cs="Arial"/>
          <w:color w:val="2D2D2D"/>
          <w:spacing w:val="2"/>
          <w:sz w:val="21"/>
          <w:szCs w:val="21"/>
        </w:rPr>
        <w:br/>
      </w:r>
      <w:r>
        <w:rPr>
          <w:rFonts w:ascii="Arial" w:hAnsi="Arial" w:cs="Arial"/>
          <w:color w:val="2D2D2D"/>
          <w:spacing w:val="2"/>
          <w:sz w:val="21"/>
          <w:szCs w:val="21"/>
        </w:rPr>
        <w:br/>
        <w:t>1) определение уполномоченного исполнительного органа государственной власти Воронежской области, ответственного за предоставление меры социальной поддержки в виде безвозмездной субсидии на приобретение жилого помещения гражданам в соответствии с настоящей главой (далее в настоящей главе - уполномоченный орган);</w:t>
      </w:r>
      <w:r>
        <w:rPr>
          <w:rFonts w:ascii="Arial" w:hAnsi="Arial" w:cs="Arial"/>
          <w:color w:val="2D2D2D"/>
          <w:spacing w:val="2"/>
          <w:sz w:val="21"/>
          <w:szCs w:val="21"/>
        </w:rPr>
        <w:br/>
      </w:r>
      <w:r>
        <w:rPr>
          <w:rFonts w:ascii="Arial" w:hAnsi="Arial" w:cs="Arial"/>
          <w:color w:val="2D2D2D"/>
          <w:spacing w:val="2"/>
          <w:sz w:val="21"/>
          <w:szCs w:val="21"/>
        </w:rPr>
        <w:br/>
        <w:t>2) определение механизма реализации положений, установленных настоящей главой;</w:t>
      </w:r>
      <w:r>
        <w:rPr>
          <w:rFonts w:ascii="Arial" w:hAnsi="Arial" w:cs="Arial"/>
          <w:color w:val="2D2D2D"/>
          <w:spacing w:val="2"/>
          <w:sz w:val="21"/>
          <w:szCs w:val="21"/>
        </w:rPr>
        <w:br/>
      </w:r>
      <w:r>
        <w:rPr>
          <w:rFonts w:ascii="Arial" w:hAnsi="Arial" w:cs="Arial"/>
          <w:color w:val="2D2D2D"/>
          <w:spacing w:val="2"/>
          <w:sz w:val="21"/>
          <w:szCs w:val="21"/>
        </w:rPr>
        <w:lastRenderedPageBreak/>
        <w:br/>
        <w:t>3) иные полномочия, предусмотренные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61. Полномочия уполномоченного органа по предоставлению гражданам меры социальной поддержки в виде безвозмездной субсидии на приобретение жилого помещения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полномочиям уполномоченного органа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w:t>
      </w:r>
      <w:r>
        <w:rPr>
          <w:rFonts w:ascii="Arial" w:hAnsi="Arial" w:cs="Arial"/>
          <w:color w:val="2D2D2D"/>
          <w:spacing w:val="2"/>
          <w:sz w:val="21"/>
          <w:szCs w:val="21"/>
        </w:rPr>
        <w:br/>
      </w:r>
      <w:r>
        <w:rPr>
          <w:rFonts w:ascii="Arial" w:hAnsi="Arial" w:cs="Arial"/>
          <w:color w:val="2D2D2D"/>
          <w:spacing w:val="2"/>
          <w:sz w:val="21"/>
          <w:szCs w:val="21"/>
        </w:rPr>
        <w:br/>
        <w:t>1) формирование и ведение списка граждан, имеющих право на получение меры социальной поддержки в виде безвозмездной субсидии на приобретение жилого помещения на территории Воронежской области в соответствии с настоящей главой;</w:t>
      </w:r>
      <w:r>
        <w:rPr>
          <w:rFonts w:ascii="Arial" w:hAnsi="Arial" w:cs="Arial"/>
          <w:color w:val="2D2D2D"/>
          <w:spacing w:val="2"/>
          <w:sz w:val="21"/>
          <w:szCs w:val="21"/>
        </w:rPr>
        <w:br/>
      </w:r>
      <w:r>
        <w:rPr>
          <w:rFonts w:ascii="Arial" w:hAnsi="Arial" w:cs="Arial"/>
          <w:color w:val="2D2D2D"/>
          <w:spacing w:val="2"/>
          <w:sz w:val="21"/>
          <w:szCs w:val="21"/>
        </w:rPr>
        <w:br/>
        <w:t>2) принятие решения по предоставлению безвозмездной субсидии на приобретение жилого помещения гражданам в соответствии с настоящей главой;</w:t>
      </w:r>
      <w:r>
        <w:rPr>
          <w:rFonts w:ascii="Arial" w:hAnsi="Arial" w:cs="Arial"/>
          <w:color w:val="2D2D2D"/>
          <w:spacing w:val="2"/>
          <w:sz w:val="21"/>
          <w:szCs w:val="21"/>
        </w:rPr>
        <w:br/>
      </w:r>
      <w:r>
        <w:rPr>
          <w:rFonts w:ascii="Arial" w:hAnsi="Arial" w:cs="Arial"/>
          <w:color w:val="2D2D2D"/>
          <w:spacing w:val="2"/>
          <w:sz w:val="21"/>
          <w:szCs w:val="21"/>
        </w:rPr>
        <w:br/>
        <w:t>3) иные полномочия, предусмотренные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62. Ведение списка граждан, имеющих право на получение меры социальной поддержки в виде безвозмездной субсидии на приобретение жилого помещения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Список граждан, имеющих право на получение безвозмездной субсидии на приобретение жилого помещения в соответствии с настоящей главой, формируется уполномоченным органом на основании сведений, представляемых гражданами, имеющими право на получение безвозмездной субсидии на приобретение жилого помещения.</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63. Условия предоставления меры социальной поддержки в виде безвозмездной субсидии на приобретение жилого помещения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Мера социальной поддержки в виде безвозмездной субсидии на приобретение жилого помещения предоставляется указанным в статье 59 настоящего Закона Воронежской области гражданам в порядке очередности, исходя из времени их включения в список граждан, имеющих право на получение мер социальной поддержки в виде безвозмездной субсидии на приобретение жилого помещения на территории Воронежской области, на основании решения уполномоченного органа в порядке, определяемом правительством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В целях защиты прав и законных интересов детей, в том числе усыновленных, безвозмездная субсидия на приобретение жилого помещения не предоставляется в следующих случаях:</w:t>
      </w:r>
      <w:r>
        <w:rPr>
          <w:rFonts w:ascii="Arial" w:hAnsi="Arial" w:cs="Arial"/>
          <w:color w:val="2D2D2D"/>
          <w:spacing w:val="2"/>
          <w:sz w:val="21"/>
          <w:szCs w:val="21"/>
        </w:rPr>
        <w:br/>
      </w:r>
      <w:r>
        <w:rPr>
          <w:rFonts w:ascii="Arial" w:hAnsi="Arial" w:cs="Arial"/>
          <w:color w:val="2D2D2D"/>
          <w:spacing w:val="2"/>
          <w:sz w:val="21"/>
          <w:szCs w:val="21"/>
        </w:rPr>
        <w:br/>
        <w:t>1) при лишении родителей родительских прав или отмене усыновления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если хотя бы один из детей, в том числе усыновленных, помещен на воспитание в государственную организацию на полное государственное обеспечение, за исключением случаев временного пребывания (периода реабилитации) детей в условиях полного государственного обеспечения;</w:t>
      </w:r>
      <w:r>
        <w:rPr>
          <w:rFonts w:ascii="Arial" w:hAnsi="Arial" w:cs="Arial"/>
          <w:color w:val="2D2D2D"/>
          <w:spacing w:val="2"/>
          <w:sz w:val="21"/>
          <w:szCs w:val="21"/>
        </w:rPr>
        <w:br/>
      </w:r>
      <w:r>
        <w:rPr>
          <w:rFonts w:ascii="Arial" w:hAnsi="Arial" w:cs="Arial"/>
          <w:color w:val="2D2D2D"/>
          <w:spacing w:val="2"/>
          <w:sz w:val="21"/>
          <w:szCs w:val="21"/>
        </w:rPr>
        <w:lastRenderedPageBreak/>
        <w:br/>
        <w:t>3) если хотя бы один из детей, в том числе усыновленных, отбывает наказание в местах лишения свободы по приговору суда, вступившему в законную силу;</w:t>
      </w:r>
      <w:r>
        <w:rPr>
          <w:rFonts w:ascii="Arial" w:hAnsi="Arial" w:cs="Arial"/>
          <w:color w:val="2D2D2D"/>
          <w:spacing w:val="2"/>
          <w:sz w:val="21"/>
          <w:szCs w:val="21"/>
        </w:rPr>
        <w:br/>
      </w:r>
      <w:r>
        <w:rPr>
          <w:rFonts w:ascii="Arial" w:hAnsi="Arial" w:cs="Arial"/>
          <w:color w:val="2D2D2D"/>
          <w:spacing w:val="2"/>
          <w:sz w:val="21"/>
          <w:szCs w:val="21"/>
        </w:rPr>
        <w:br/>
        <w:t>4) если хотя бы один из детей, в том числе усыновленных, вступил в брак или в случае объявления его полностью дееспособным (эмансипация) в соответствии с гражданским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5) если хотя бы один из детей, в том числе усыновленных, умер или объявлен умершим.</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06.11.2013 N 144-ОЗ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64. Размер безвозмездной субсидии на приобретение жилого помещения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Размер безвозмездной субсидии на приобретение жилого помещения определяется из расчета 18 квадратных метров общей площади жилого помещения на каждого человека из числа лиц, имеющих право на получение меры социальной поддержки в соответствии с настоящей главой, и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16. СОЦИАЛЬНАЯ ПОДДЕРЖКА ГРАЖДАН ПОЖИЛОГО ВОЗРАСТА И ИНВАЛИДОВ</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05.06.2015 N 86-ОЗ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17. СОЦИАЛЬНАЯ ПОДДЕРЖКА РАБОТНИКОВ ОРГАНИЗАЦИЙ СОЦИАЛЬНОГО ОБСЛУЖИВАНИЯ, НАХОДЯЩИХСЯ В ВЕДЕНИИ ВОРОНЕЖСКОЙ ОБЛАСТИ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71. Общие положения</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работников организаций социального обслуживания, находящихся в ведении Воронежской области (далее - социальные работники).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72. Меры социальной поддержки социальных работников</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Социальным работникам устанавливаются следующие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1) денежная компенсация расходов на оплату жилого помещения и коммунальных услуг (услуг по теплоснабжению (отоплению) и освещению), предоставляемая в соответствии с главой 21 настоящего Закона Воронежской области, в случае их работы и проживания в </w:t>
      </w:r>
      <w:r>
        <w:rPr>
          <w:rFonts w:ascii="Arial" w:hAnsi="Arial" w:cs="Arial"/>
          <w:color w:val="2D2D2D"/>
          <w:spacing w:val="2"/>
          <w:sz w:val="21"/>
          <w:szCs w:val="21"/>
        </w:rPr>
        <w:lastRenderedPageBreak/>
        <w:t>сельской местности;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02.04.2012 N 37-ОЗ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обеспечение специальной одеждой, обувью и инвентарем или выплата денежной компенсации на их приобретение;</w:t>
      </w:r>
      <w:r>
        <w:rPr>
          <w:rFonts w:ascii="Arial" w:hAnsi="Arial" w:cs="Arial"/>
          <w:color w:val="2D2D2D"/>
          <w:spacing w:val="2"/>
          <w:sz w:val="21"/>
          <w:szCs w:val="21"/>
        </w:rPr>
        <w:br/>
      </w:r>
      <w:r>
        <w:rPr>
          <w:rFonts w:ascii="Arial" w:hAnsi="Arial" w:cs="Arial"/>
          <w:color w:val="2D2D2D"/>
          <w:spacing w:val="2"/>
          <w:sz w:val="21"/>
          <w:szCs w:val="21"/>
        </w:rPr>
        <w:br/>
        <w:t>3) возмещение расходов по проезду на транспорте общего пользования (кроме такси), связанных с исполнением профессиональной деятельности;</w:t>
      </w:r>
      <w:r>
        <w:rPr>
          <w:rFonts w:ascii="Arial" w:hAnsi="Arial" w:cs="Arial"/>
          <w:color w:val="2D2D2D"/>
          <w:spacing w:val="2"/>
          <w:sz w:val="21"/>
          <w:szCs w:val="21"/>
        </w:rPr>
        <w:br/>
      </w:r>
      <w:r>
        <w:rPr>
          <w:rFonts w:ascii="Arial" w:hAnsi="Arial" w:cs="Arial"/>
          <w:color w:val="2D2D2D"/>
          <w:spacing w:val="2"/>
          <w:sz w:val="21"/>
          <w:szCs w:val="21"/>
        </w:rPr>
        <w:br/>
        <w:t>4) возмещение расходов по использованию личного транспорта работника, связанных с исполнением профессиональной деятельности.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73.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указанных в настоящей главе,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18. СОЦИАЛЬНАЯ ПОДДЕРЖКА ГРАЖДАН, СТРАДАЮЩИХ СОЦИАЛЬНО ЗНАЧИМЫМИ ЗАБОЛЕВАНИЯМИ, ГРАЖДАН, СТРАДАЮЩИХ ЗАБОЛЕВАНИЯМИ, ПРЕДСТАВЛЯЮЩИМИ ОПАСНОСТЬ ДЛЯ ОКРУЖАЮЩИХ, А ТАКЖЕ ЛИЦ, СТРАДАЮЩИХ ПСИХИЧЕСКИМИ РАССТРОЙСТВАМИ, НАХОДЯЩИХСЯ В ТРУДНОЙ ЖИЗНЕННОЙ СИТУАЦИИ</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74. Общие положения</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по организации оказания медицинской помощи гражданам, страдающим социально значимыми заболеваниями, гражданам, страдающим заболеваниями, представляющими опасность для окружающих, а также определяются меры социальной поддержки лиц, страдающих психическими расстройствами, находящихся в трудной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75.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меры социальной поддержки в соответствии с настоящей главой имеют:</w:t>
      </w:r>
      <w:r>
        <w:rPr>
          <w:rFonts w:ascii="Arial" w:hAnsi="Arial" w:cs="Arial"/>
          <w:color w:val="2D2D2D"/>
          <w:spacing w:val="2"/>
          <w:sz w:val="21"/>
          <w:szCs w:val="21"/>
        </w:rPr>
        <w:br/>
      </w:r>
      <w:r>
        <w:rPr>
          <w:rFonts w:ascii="Arial" w:hAnsi="Arial" w:cs="Arial"/>
          <w:color w:val="2D2D2D"/>
          <w:spacing w:val="2"/>
          <w:sz w:val="21"/>
          <w:szCs w:val="21"/>
        </w:rPr>
        <w:br/>
        <w:t>1) граждане, страдающие психическими расстройствами, находящиеся в трудной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2) граждане, страдающие социально значимыми заболеваниями;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граждане, страдающие заболеваниями, представляющими опасность для окружающих.</w:t>
      </w:r>
      <w:r>
        <w:rPr>
          <w:rFonts w:ascii="Arial" w:hAnsi="Arial" w:cs="Arial"/>
          <w:color w:val="2D2D2D"/>
          <w:spacing w:val="2"/>
          <w:sz w:val="21"/>
          <w:szCs w:val="21"/>
        </w:rPr>
        <w:br/>
      </w:r>
      <w:r>
        <w:rPr>
          <w:rFonts w:ascii="Arial" w:hAnsi="Arial" w:cs="Arial"/>
          <w:color w:val="2D2D2D"/>
          <w:spacing w:val="2"/>
          <w:sz w:val="21"/>
          <w:szCs w:val="21"/>
        </w:rPr>
        <w:br/>
        <w:t>Перечень социально значимых заболеваний и заболеваний, представляющих опасность для окружающих, определяется уполномоченным Правительством Российской Федерации федеральным органом исполнительной власти.</w:t>
      </w:r>
      <w:r>
        <w:rPr>
          <w:rFonts w:ascii="Arial" w:hAnsi="Arial" w:cs="Arial"/>
          <w:color w:val="2D2D2D"/>
          <w:spacing w:val="2"/>
          <w:sz w:val="21"/>
          <w:szCs w:val="21"/>
        </w:rPr>
        <w:br/>
      </w:r>
      <w:r>
        <w:rPr>
          <w:rFonts w:ascii="Arial" w:hAnsi="Arial" w:cs="Arial"/>
          <w:color w:val="2D2D2D"/>
          <w:spacing w:val="2"/>
          <w:sz w:val="21"/>
          <w:szCs w:val="21"/>
        </w:rPr>
        <w:br/>
        <w:t>(часть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Меры социальной поддержки в соответствии с настоящей главой предоставляются гражданам, имеющим среднедушевой доход ниже величины прожиточного минимума, установленной в Воронежской области, за исключением мер социальной поддержки в лекарственном обеспечении, предоставляемых гражданам вне зависимости от их среднедушевого дохода.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76. Меры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Гражданам, указанным в пунктах 2 и 3 части 1 статьи 75 настоящего Закона Воронежской области, предоставляется ежемесячная денежная выплата в размере 100 рублей.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Гражданам, имеющим одновременно право на меры социальной поддержки в виде ежемесячной денежной выплаты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77. Меры социальной поддержки в лекарственном обеспечении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Гражданам, указанным в пункте 2 части 1 статьи 75 настоящего Закона Воронежской области,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 утверждаемым Правительством Российской Федерации, для лечения соответствующих заболеваний в амбулаторных условиях.</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2. Предоставление мер социальной поддержки в лекарственном обеспечении в соответствии с настоящей статьей не производится, если гражданин на ином законном основании отказался от получения набора социальных услуг полностью или от получения социальной услуги, предусмотренной пунктом 1 части 1 статьи 6.2</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 государственной социальной помощи"</w:t>
      </w:r>
      <w:r>
        <w:rPr>
          <w:rFonts w:ascii="Arial" w:hAnsi="Arial" w:cs="Arial"/>
          <w:color w:val="2D2D2D"/>
          <w:spacing w:val="2"/>
          <w:sz w:val="21"/>
          <w:szCs w:val="21"/>
        </w:rPr>
        <w:t>, в пользу денежной компенсации.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78. Меры социальной поддержки граждан, страдающих психическими расстройствами, находящихся в трудной жизненной ситуации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Граждане, указанные в пункте 1 части 1 статьи 75 настоящего Закона Воронежской области, в случае отсутствия медицинских противопоказаний имеют право на внеочередной прием в дома-интернаты для престарелых и инвалидов, психоневрологические интернаты.</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79. Порядок предоставления мер социальной поддержки и социального обслуживания</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Порядок предоставления мер социальной поддержки в соответствии со статьями 76 и 78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Порядок предоставления мер социальной поддержки в соответствии со статьей 77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19. СОЦИАЛЬНАЯ ПОДДЕРЖКА МАЛОИМУЩИХ ГРАЖДАН ПРИ ПРИОБРЕТЕНИИ (ПОТРЕБЛЕНИИ) ИМИ ГАЗА</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80.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для малоимущих граждан Российской Федерации, проживающих на территории Воронежской области, в части компенсации понесенных ими затрат на приобретение (потребление) газа.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81. Граждане, имеющие право на предоставление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(далее в настоящей главе - малоимущие граждане), имеющим среднедушевой доход ниже величины прожиточного минимума, установленного на данный период времени в Воронежской области.</w:t>
      </w:r>
      <w:r>
        <w:rPr>
          <w:rFonts w:ascii="Arial" w:hAnsi="Arial" w:cs="Arial"/>
          <w:color w:val="2D2D2D"/>
          <w:spacing w:val="2"/>
          <w:sz w:val="21"/>
          <w:szCs w:val="21"/>
        </w:rPr>
        <w:br/>
      </w:r>
      <w:r>
        <w:rPr>
          <w:rFonts w:ascii="Arial" w:hAnsi="Arial" w:cs="Arial"/>
          <w:color w:val="2D2D2D"/>
          <w:spacing w:val="2"/>
          <w:sz w:val="21"/>
          <w:szCs w:val="21"/>
        </w:rPr>
        <w:br/>
        <w:t xml:space="preserve">2. Меры социальной поддержки в соответствии с настоящей главой предоставляются </w:t>
      </w:r>
      <w:r>
        <w:rPr>
          <w:rFonts w:ascii="Arial" w:hAnsi="Arial" w:cs="Arial"/>
          <w:color w:val="2D2D2D"/>
          <w:spacing w:val="2"/>
          <w:sz w:val="21"/>
          <w:szCs w:val="21"/>
        </w:rPr>
        <w:lastRenderedPageBreak/>
        <w:t>гражданам, указанным в части 1 настоящей статьи,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82.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Малоимущим гражданам, указанным в статье 81 настоящего Закона Воронежской области, может предоставляться:</w:t>
      </w:r>
      <w:r>
        <w:rPr>
          <w:rFonts w:ascii="Arial" w:hAnsi="Arial" w:cs="Arial"/>
          <w:color w:val="2D2D2D"/>
          <w:spacing w:val="2"/>
          <w:sz w:val="21"/>
          <w:szCs w:val="21"/>
        </w:rPr>
        <w:br/>
      </w:r>
      <w:r>
        <w:rPr>
          <w:rFonts w:ascii="Arial" w:hAnsi="Arial" w:cs="Arial"/>
          <w:color w:val="2D2D2D"/>
          <w:spacing w:val="2"/>
          <w:sz w:val="21"/>
          <w:szCs w:val="21"/>
        </w:rPr>
        <w:br/>
        <w:t>1) денежная компенсация в размере 50 процентов стоимости приобретаемого сжиженного газа для приготовления пищи в домах, не имеющих центрального газоснабжения, при нормативе потребления газа на приготовление пищи 6,0 кг/месяц в расчете на 1 человека;</w:t>
      </w:r>
      <w:r>
        <w:rPr>
          <w:rFonts w:ascii="Arial" w:hAnsi="Arial" w:cs="Arial"/>
          <w:color w:val="2D2D2D"/>
          <w:spacing w:val="2"/>
          <w:sz w:val="21"/>
          <w:szCs w:val="21"/>
        </w:rPr>
        <w:br/>
      </w:r>
      <w:r>
        <w:rPr>
          <w:rFonts w:ascii="Arial" w:hAnsi="Arial" w:cs="Arial"/>
          <w:color w:val="2D2D2D"/>
          <w:spacing w:val="2"/>
          <w:sz w:val="21"/>
          <w:szCs w:val="21"/>
        </w:rPr>
        <w:br/>
        <w:t>2) денежная компенсация в размере 50 процентов стоимости потребляемого природного газа для приготовления пищи в домах, имеющих централизованное газоснабжение, при нормативе потребления газа на приготовление пищи 12 куб. метров в месяц в расчете на 1 человека.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83. Порядок предоставления денежной компенсации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денежной компенсации, установленной статьей 82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30.06.2010 N 55-ОЗ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20. СОЦИАЛЬНАЯ ПОДДЕРЖКА ПЕДАГОГИЧЕСКИХ, НАУЧНО- ПЕДАГОГИЧЕСКИХ РАБОТНИКОВ И ОБУЧАЮЩИХСЯ</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84.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определяются меры социальной поддержки педагогических, научно-педагогических работников и обучающихся.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85. Меры социальной поддержки педагогических и научно-педагогических работников</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86. Меры социальной поддержки обучающихся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Студенты,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 обеспечиваются стипендиями.</w:t>
      </w:r>
      <w:r>
        <w:rPr>
          <w:rFonts w:ascii="Arial" w:hAnsi="Arial" w:cs="Arial"/>
          <w:color w:val="2D2D2D"/>
          <w:spacing w:val="2"/>
          <w:sz w:val="21"/>
          <w:szCs w:val="21"/>
        </w:rPr>
        <w:br/>
      </w:r>
      <w:r>
        <w:rPr>
          <w:rFonts w:ascii="Arial" w:hAnsi="Arial" w:cs="Arial"/>
          <w:color w:val="2D2D2D"/>
          <w:spacing w:val="2"/>
          <w:sz w:val="21"/>
          <w:szCs w:val="21"/>
        </w:rPr>
        <w:lastRenderedPageBreak/>
        <w:br/>
        <w:t>(часть 1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Обучающиеся имеют право на получение в установленном порядке также социальных, именных стипендий Воронежской области наряду со стипендией, выплачиваемой образовательной организацией, или стипендией, назначенной направившим их на обучение юридическим или физическим лицом, а также иных именных стипендий.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Учащиеся и воспитанники общеобразовательных организаций старше 7 лет, студенты, обучающиеся по очной форме обучения в профессиональных образовательных организациях и образовательных организациях высшего образования,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текущего года включительно.</w:t>
      </w:r>
      <w:r>
        <w:rPr>
          <w:rFonts w:ascii="Arial" w:hAnsi="Arial" w:cs="Arial"/>
          <w:color w:val="2D2D2D"/>
          <w:spacing w:val="2"/>
          <w:sz w:val="21"/>
          <w:szCs w:val="21"/>
        </w:rPr>
        <w:br/>
      </w:r>
      <w:r>
        <w:rPr>
          <w:rFonts w:ascii="Arial" w:hAnsi="Arial" w:cs="Arial"/>
          <w:color w:val="2D2D2D"/>
          <w:spacing w:val="2"/>
          <w:sz w:val="21"/>
          <w:szCs w:val="21"/>
        </w:rPr>
        <w:br/>
        <w:t>(часть 4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18.12.2015 N 210-ОЗ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87.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и размер предоставления мер социальной поддержки, установленных в статьях 85 и 86 настоящего Закона Воронежской области,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21. СОЦИАЛЬНАЯ ПОДДЕРЖКА ОТДЕЛЬНЫХ КАТЕГОРИЙ ГРАЖДАН, ПРОЖИВАЮЩИХ В СЕЛЬСКОЙ МЕСТНОСТИ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24.01.2011 N 15-ОЗ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88.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Настоящей главой устанавливаются меры социальной поддержки в виде денежной компенсации расходов на оплату жилого помещения и коммунальных услуг (услуг по теплоснабжению (отоплению) и освещению) отдельных категорий граждан, проживающих и осуществляющих профессиональную деятельность в сельской местности, а также определяются условия, форма и порядок предоставления таких мер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11.07.2011 N 109-ОЗ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02.04.2012 N 37-ОЗ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Для целей настоящей главы под сельской местностью понимаются сельские населенные пункты, а также поселки городского типа, рабочие поселки.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89. Граждане, имеющие право на меры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11.07.2011 N 109-ОЗ</w:t>
      </w:r>
      <w:r>
        <w:rPr>
          <w:rStyle w:val="apple-converted-space"/>
          <w:rFonts w:ascii="Arial" w:hAnsi="Arial" w:cs="Arial"/>
          <w:color w:val="2D2D2D"/>
          <w:spacing w:val="2"/>
          <w:sz w:val="21"/>
          <w:szCs w:val="21"/>
        </w:rPr>
        <w:t> </w:t>
      </w:r>
      <w:r>
        <w:rPr>
          <w:rFonts w:ascii="Arial" w:hAnsi="Arial" w:cs="Arial"/>
          <w:color w:val="2D2D2D"/>
          <w:spacing w:val="2"/>
          <w:sz w:val="21"/>
          <w:szCs w:val="21"/>
        </w:rPr>
        <w:t>(ред. 23.12.2011))</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Меры социальной поддержки в соответствии с настоящей главой предоставляются следующим категориям граждан:</w:t>
      </w:r>
      <w:r>
        <w:rPr>
          <w:rFonts w:ascii="Arial" w:hAnsi="Arial" w:cs="Arial"/>
          <w:color w:val="2D2D2D"/>
          <w:spacing w:val="2"/>
          <w:sz w:val="21"/>
          <w:szCs w:val="21"/>
        </w:rPr>
        <w:br/>
      </w:r>
      <w:r>
        <w:rPr>
          <w:rFonts w:ascii="Arial" w:hAnsi="Arial" w:cs="Arial"/>
          <w:color w:val="2D2D2D"/>
          <w:spacing w:val="2"/>
          <w:sz w:val="21"/>
          <w:szCs w:val="21"/>
        </w:rPr>
        <w:lastRenderedPageBreak/>
        <w:br/>
        <w:t>1)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 работающим и проживающим в сельской местности, рабочих поселках (поселках городского типа);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работникам организаций социального обслуживания, находящихся в ведении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(п.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утратил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08.06.2012 N 59-ОЗ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специалистам государственной ветеринарной службы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5) медицинским, фармацевтическим и педагогическим работникам медицинских организаций, подведомственных исполнительному органу государственной власти Воронежской области в 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(п. 5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специалистам организаций культуры независимо от формы собственности этих организаций;</w:t>
      </w:r>
      <w:r>
        <w:rPr>
          <w:rFonts w:ascii="Arial" w:hAnsi="Arial" w:cs="Arial"/>
          <w:color w:val="2D2D2D"/>
          <w:spacing w:val="2"/>
          <w:sz w:val="21"/>
          <w:szCs w:val="21"/>
        </w:rPr>
        <w:br/>
      </w:r>
      <w:r>
        <w:rPr>
          <w:rFonts w:ascii="Arial" w:hAnsi="Arial" w:cs="Arial"/>
          <w:color w:val="2D2D2D"/>
          <w:spacing w:val="2"/>
          <w:sz w:val="21"/>
          <w:szCs w:val="21"/>
        </w:rPr>
        <w:br/>
        <w:t>(п. 6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08.06.2012 N 59-ОЗ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7) специалистам организаций физической культуры и спорта независимо от формы собственности этих организаций.</w:t>
      </w:r>
      <w:r>
        <w:rPr>
          <w:rFonts w:ascii="Arial" w:hAnsi="Arial" w:cs="Arial"/>
          <w:color w:val="2D2D2D"/>
          <w:spacing w:val="2"/>
          <w:sz w:val="21"/>
          <w:szCs w:val="21"/>
        </w:rPr>
        <w:br/>
      </w:r>
      <w:r>
        <w:rPr>
          <w:rFonts w:ascii="Arial" w:hAnsi="Arial" w:cs="Arial"/>
          <w:color w:val="2D2D2D"/>
          <w:spacing w:val="2"/>
          <w:sz w:val="21"/>
          <w:szCs w:val="21"/>
        </w:rPr>
        <w:br/>
        <w:t>(п. 7 введен</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08.06.2012 N 59-ОЗ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Право на предоставление мер социальной поддержки в соответствии с настоящей главой распространяется на членов семей граждан, указанных в части 1 настоящей статьи, проживающих совместно с ними.</w:t>
      </w:r>
      <w:r>
        <w:rPr>
          <w:rFonts w:ascii="Arial" w:hAnsi="Arial" w:cs="Arial"/>
          <w:color w:val="2D2D2D"/>
          <w:spacing w:val="2"/>
          <w:sz w:val="21"/>
          <w:szCs w:val="21"/>
        </w:rPr>
        <w:br/>
      </w:r>
      <w:r>
        <w:rPr>
          <w:rFonts w:ascii="Arial" w:hAnsi="Arial" w:cs="Arial"/>
          <w:color w:val="2D2D2D"/>
          <w:spacing w:val="2"/>
          <w:sz w:val="21"/>
          <w:szCs w:val="21"/>
        </w:rPr>
        <w:br/>
        <w:t>3.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90. Условия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Утратила силу с 1 января 2012 года.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02.04.2012 N 37-ОЗ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3. Для категорий граждан, указанных в пунктах 1, 4, 5 и 6 части 1 статьи 89 настоящего </w:t>
      </w:r>
      <w:r>
        <w:rPr>
          <w:rFonts w:ascii="Arial" w:hAnsi="Arial" w:cs="Arial"/>
          <w:color w:val="2D2D2D"/>
          <w:spacing w:val="2"/>
          <w:sz w:val="21"/>
          <w:szCs w:val="21"/>
        </w:rPr>
        <w:lastRenderedPageBreak/>
        <w:t>Закона Воронежской области, меры социальной поддержки предоставляются также в случае их выхода на пенсию, если они проработали в сельской местности не менее 10 лет и проживают там.</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27.05.2011 N 75-ОЗ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11.07.2011 N 109-ОЗ</w:t>
      </w:r>
      <w:r>
        <w:rPr>
          <w:rFonts w:ascii="Arial" w:hAnsi="Arial" w:cs="Arial"/>
          <w:color w:val="2D2D2D"/>
          <w:spacing w:val="2"/>
          <w:sz w:val="21"/>
          <w:szCs w:val="21"/>
        </w:rPr>
        <w:t>,</w:t>
      </w:r>
      <w:r w:rsidRPr="00A40C95">
        <w:rPr>
          <w:rFonts w:ascii="Arial" w:hAnsi="Arial" w:cs="Arial"/>
          <w:color w:val="2D2D2D"/>
          <w:spacing w:val="2"/>
          <w:sz w:val="21"/>
          <w:szCs w:val="21"/>
        </w:rPr>
        <w:t>08.06.2012 N 59-ОЗ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Для категорий граждан, указанных в статье 89 настоящего Закона Воронежской области, проживающих по состоянию на 1 января 2011 года в реорганизованных населенных пунктах городского округа город Воронеж, предоставляются меры социальной поддержки, предусмотренные частью 1 статьи 88 настоящего Закона Воронежской области.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w:t>
      </w:r>
      <w:r>
        <w:rPr>
          <w:rFonts w:ascii="Arial" w:hAnsi="Arial" w:cs="Arial"/>
          <w:color w:val="2D2D2D"/>
          <w:spacing w:val="2"/>
          <w:sz w:val="21"/>
          <w:szCs w:val="21"/>
        </w:rPr>
        <w:t>, после 1 января 2011 года, граждане утрачивают право на получение данных мер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28.04.2011 N 54-ОЗ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02.04.2012 N 37-ОЗ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91. Форма, размер и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Утратила силу с 1 января 2012 года.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Денежная компенсация гражданам, указанным в статье 89 настоящего Закона Воронежской области, предоставляется в размере 100 процентов расходов на: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пользование жилым помещением (наем);</w:t>
      </w:r>
      <w:r>
        <w:rPr>
          <w:rFonts w:ascii="Arial" w:hAnsi="Arial" w:cs="Arial"/>
          <w:color w:val="2D2D2D"/>
          <w:spacing w:val="2"/>
          <w:sz w:val="21"/>
          <w:szCs w:val="21"/>
        </w:rPr>
        <w:br/>
      </w:r>
      <w:r>
        <w:rPr>
          <w:rFonts w:ascii="Arial" w:hAnsi="Arial" w:cs="Arial"/>
          <w:color w:val="2D2D2D"/>
          <w:spacing w:val="2"/>
          <w:sz w:val="21"/>
          <w:szCs w:val="21"/>
        </w:rPr>
        <w:br/>
        <w:t>2) содержание жилого помещения - проживающим в жилищном фонде всех форм собственности, за исключением индивидуальных жилых домов, находящихся в частной собственности, - в соответствии с пунктом 2 части 1 и пунктом 1 части 2 статьи 154</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Жилищного кодекса Российской Федерации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08.04.2016 N 23-ОЗ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теплоснабжение (отопление) жилого помещения;</w:t>
      </w:r>
      <w:r>
        <w:rPr>
          <w:rFonts w:ascii="Arial" w:hAnsi="Arial" w:cs="Arial"/>
          <w:color w:val="2D2D2D"/>
          <w:spacing w:val="2"/>
          <w:sz w:val="21"/>
          <w:szCs w:val="21"/>
        </w:rPr>
        <w:br/>
      </w:r>
      <w:r>
        <w:rPr>
          <w:rFonts w:ascii="Arial" w:hAnsi="Arial" w:cs="Arial"/>
          <w:color w:val="2D2D2D"/>
          <w:spacing w:val="2"/>
          <w:sz w:val="21"/>
          <w:szCs w:val="21"/>
        </w:rPr>
        <w:br/>
        <w:t>4) приобретение твердого топлива (угля или дров) с учетом расходов на его доставку - проживающим в домах с печным отоплением;</w:t>
      </w:r>
      <w:r>
        <w:rPr>
          <w:rFonts w:ascii="Arial" w:hAnsi="Arial" w:cs="Arial"/>
          <w:color w:val="2D2D2D"/>
          <w:spacing w:val="2"/>
          <w:sz w:val="21"/>
          <w:szCs w:val="21"/>
        </w:rPr>
        <w:br/>
      </w:r>
      <w:r>
        <w:rPr>
          <w:rFonts w:ascii="Arial" w:hAnsi="Arial" w:cs="Arial"/>
          <w:color w:val="2D2D2D"/>
          <w:spacing w:val="2"/>
          <w:sz w:val="21"/>
          <w:szCs w:val="21"/>
        </w:rPr>
        <w:br/>
        <w:t>5) освещение жилого помещения.</w:t>
      </w:r>
      <w:r>
        <w:rPr>
          <w:rFonts w:ascii="Arial" w:hAnsi="Arial" w:cs="Arial"/>
          <w:color w:val="2D2D2D"/>
          <w:spacing w:val="2"/>
          <w:sz w:val="21"/>
          <w:szCs w:val="21"/>
        </w:rPr>
        <w:br/>
      </w:r>
      <w:r>
        <w:rPr>
          <w:rFonts w:ascii="Arial" w:hAnsi="Arial" w:cs="Arial"/>
          <w:color w:val="2D2D2D"/>
          <w:spacing w:val="2"/>
          <w:sz w:val="21"/>
          <w:szCs w:val="21"/>
        </w:rPr>
        <w:br/>
        <w:t>3 - 4. Утратили силу с 1 января 2012 года.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11.07.2011 N 109-</w:t>
      </w:r>
      <w:r w:rsidRPr="00A40C95">
        <w:rPr>
          <w:rFonts w:ascii="Arial" w:hAnsi="Arial" w:cs="Arial"/>
          <w:color w:val="2D2D2D"/>
          <w:spacing w:val="2"/>
          <w:sz w:val="21"/>
          <w:szCs w:val="21"/>
        </w:rPr>
        <w:lastRenderedPageBreak/>
        <w:t>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Денежная компенсация расходов на оплату жилого помещения и коммунальных услуг (услуг по теплоснабжению (отоплению) и освещению) гражданам, указанным в статье 89 настоящего Закона Воронежской области, предоставляется на условиях и в порядке, определенных статьей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(часть 5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Pr>
          <w:rFonts w:ascii="Arial" w:hAnsi="Arial" w:cs="Arial"/>
          <w:color w:val="2D2D2D"/>
          <w:spacing w:val="2"/>
          <w:sz w:val="21"/>
          <w:szCs w:val="21"/>
        </w:rPr>
        <w:br/>
      </w:r>
      <w:r>
        <w:rPr>
          <w:rFonts w:ascii="Arial" w:hAnsi="Arial" w:cs="Arial"/>
          <w:color w:val="2D2D2D"/>
          <w:spacing w:val="2"/>
          <w:sz w:val="21"/>
          <w:szCs w:val="21"/>
        </w:rPr>
        <w:br/>
        <w:t>7. Утратила силу с 1 января 2012 года.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11.07.2011 N 109-ОЗ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Гражданам, указанным в статье 89 настоящего Закона Воронежской области, проживающим в домах с печным отоплением, предоставляется право выбора на получение денежной компенсации за произведенные затраты на приобретение твердого топлива в порядке, установленном статьей 15 настоящего Закона Воронежской области, либо на получение денежных средств для приобретения твердого топлива в размере и порядке, установленных нормативным правовым актом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(часть 8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11.07.2011 N 109-ОЗ</w:t>
      </w:r>
      <w:r>
        <w:rPr>
          <w:rFonts w:ascii="Arial" w:hAnsi="Arial" w:cs="Arial"/>
          <w:color w:val="2D2D2D"/>
          <w:spacing w:val="2"/>
          <w:sz w:val="21"/>
          <w:szCs w:val="21"/>
        </w:rPr>
        <w:t>;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91.1. Утратила силу с 1 января 2012 года.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11.07.2011 N 109-ОЗ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22. СОЦИАЛЬНАЯ ПОДДЕРЖКА ГРАЖДАН, УЧАСТВУЮЩИХ В ОХРАНЕ ОБЩЕСТВЕННОГО ПОРЯДКА</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92.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граждан, участвующих в охране общественного порядка.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18.12.2015 N 209-ОЗ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93.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 причинении гражданину, участвующему в охране общественного порядка, тяжкого вреда здоровью, повлекшего стойкую утрату трудоспособности и (или) инвалидность, указанному гражданину из средств областного бюджета выплачивается единовременное пособие в размере двухлетнего денежного довольствия сотрудника полиции, замещающего должность участкового уполномоченного полиции.</w:t>
      </w:r>
      <w:r>
        <w:rPr>
          <w:rFonts w:ascii="Arial" w:hAnsi="Arial" w:cs="Arial"/>
          <w:color w:val="2D2D2D"/>
          <w:spacing w:val="2"/>
          <w:sz w:val="21"/>
          <w:szCs w:val="21"/>
        </w:rPr>
        <w:br/>
      </w:r>
      <w:r>
        <w:rPr>
          <w:rFonts w:ascii="Arial" w:hAnsi="Arial" w:cs="Arial"/>
          <w:color w:val="2D2D2D"/>
          <w:spacing w:val="2"/>
          <w:sz w:val="21"/>
          <w:szCs w:val="21"/>
        </w:rPr>
        <w:lastRenderedPageBreak/>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05.04.2011 N 43-ОЗ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 случае гибели гражданина, участвующего в охране общественного порядка, семье пострадавшего и лицам, находящимся на его иждивении, за счет средств областного бюджета выплачивается единовременное пособие в размере пятилетнего денежного довольствия сотрудника полиции, замещающего должность участкового уполномоченного полиции.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05.04.2011 N 43-ОЗ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94.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назначения и выплаты единовременных пособий, предусмотренных настоящей главой,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23. СОЦИАЛЬНАЯ ПОДДЕРЖКА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24.02.2012 N 14-ОЗ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01.04.2014 N 39-ОЗ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95. Общие положения</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24.02.2012 N 14-ОЗ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граждан, имеющих почетные спортивные звания, граждан, завоевавших звания чемпионов или призеров Олимпийских, Паралимпийских и Сурдлимпийских игр.</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01.04.2014 N 39-ОЗ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96.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Гражданам Российской Федерации, имеющим почетные спортивные звания, указанные в части 2 настоящей статьи, и постоянно проживающим на территории Воронежской области, устанавливается ежемесячная денежная выплата в размере 3000 рублей.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24.02.2012 N 14-ОЗ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Гражданам Российской Федерации, постоянно проживающим на территории Воронежской области, имеющим почетные спортивные звания, указанные в части 2 настоящей статьи, и получившим травму при осуществлении тренировочной или соревновательной деятельности, в результате которой они полностью утратили способность к самообслуживанию и нуждаются в постоянном постороннем уходе, устанавливается ежемесячная денежная выплата в размере 15000 рублей.</w:t>
      </w:r>
      <w:r>
        <w:rPr>
          <w:rFonts w:ascii="Arial" w:hAnsi="Arial" w:cs="Arial"/>
          <w:color w:val="2D2D2D"/>
          <w:spacing w:val="2"/>
          <w:sz w:val="21"/>
          <w:szCs w:val="21"/>
        </w:rPr>
        <w:br/>
      </w:r>
      <w:r>
        <w:rPr>
          <w:rFonts w:ascii="Arial" w:hAnsi="Arial" w:cs="Arial"/>
          <w:color w:val="2D2D2D"/>
          <w:spacing w:val="2"/>
          <w:sz w:val="21"/>
          <w:szCs w:val="21"/>
        </w:rPr>
        <w:br/>
        <w:t>(часть 1.1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17.10.2012 N 120-ОЗ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Ежемесячная денежная выплата предоставляется:</w:t>
      </w:r>
      <w:r>
        <w:rPr>
          <w:rFonts w:ascii="Arial" w:hAnsi="Arial" w:cs="Arial"/>
          <w:color w:val="2D2D2D"/>
          <w:spacing w:val="2"/>
          <w:sz w:val="21"/>
          <w:szCs w:val="21"/>
        </w:rPr>
        <w:br/>
      </w:r>
      <w:r>
        <w:rPr>
          <w:rFonts w:ascii="Arial" w:hAnsi="Arial" w:cs="Arial"/>
          <w:color w:val="2D2D2D"/>
          <w:spacing w:val="2"/>
          <w:sz w:val="21"/>
          <w:szCs w:val="21"/>
        </w:rPr>
        <w:br/>
        <w:t>- заслуженным мастерам спорта СССР;</w:t>
      </w:r>
      <w:r>
        <w:rPr>
          <w:rFonts w:ascii="Arial" w:hAnsi="Arial" w:cs="Arial"/>
          <w:color w:val="2D2D2D"/>
          <w:spacing w:val="2"/>
          <w:sz w:val="21"/>
          <w:szCs w:val="21"/>
        </w:rPr>
        <w:br/>
      </w:r>
      <w:r>
        <w:rPr>
          <w:rFonts w:ascii="Arial" w:hAnsi="Arial" w:cs="Arial"/>
          <w:color w:val="2D2D2D"/>
          <w:spacing w:val="2"/>
          <w:sz w:val="21"/>
          <w:szCs w:val="21"/>
        </w:rPr>
        <w:br/>
        <w:t>- заслуженным мастерам спорта России;</w:t>
      </w:r>
      <w:r>
        <w:rPr>
          <w:rFonts w:ascii="Arial" w:hAnsi="Arial" w:cs="Arial"/>
          <w:color w:val="2D2D2D"/>
          <w:spacing w:val="2"/>
          <w:sz w:val="21"/>
          <w:szCs w:val="21"/>
        </w:rPr>
        <w:br/>
      </w:r>
      <w:r>
        <w:rPr>
          <w:rFonts w:ascii="Arial" w:hAnsi="Arial" w:cs="Arial"/>
          <w:color w:val="2D2D2D"/>
          <w:spacing w:val="2"/>
          <w:sz w:val="21"/>
          <w:szCs w:val="21"/>
        </w:rPr>
        <w:br/>
        <w:t>- заслуженным тренерам СССР;</w:t>
      </w:r>
      <w:r>
        <w:rPr>
          <w:rFonts w:ascii="Arial" w:hAnsi="Arial" w:cs="Arial"/>
          <w:color w:val="2D2D2D"/>
          <w:spacing w:val="2"/>
          <w:sz w:val="21"/>
          <w:szCs w:val="21"/>
        </w:rPr>
        <w:br/>
      </w:r>
      <w:r>
        <w:rPr>
          <w:rFonts w:ascii="Arial" w:hAnsi="Arial" w:cs="Arial"/>
          <w:color w:val="2D2D2D"/>
          <w:spacing w:val="2"/>
          <w:sz w:val="21"/>
          <w:szCs w:val="21"/>
        </w:rPr>
        <w:br/>
        <w:t>- заслуженным тренерам РСФСР;</w:t>
      </w:r>
      <w:r>
        <w:rPr>
          <w:rFonts w:ascii="Arial" w:hAnsi="Arial" w:cs="Arial"/>
          <w:color w:val="2D2D2D"/>
          <w:spacing w:val="2"/>
          <w:sz w:val="21"/>
          <w:szCs w:val="21"/>
        </w:rPr>
        <w:br/>
      </w:r>
      <w:r>
        <w:rPr>
          <w:rFonts w:ascii="Arial" w:hAnsi="Arial" w:cs="Arial"/>
          <w:color w:val="2D2D2D"/>
          <w:spacing w:val="2"/>
          <w:sz w:val="21"/>
          <w:szCs w:val="21"/>
        </w:rPr>
        <w:br/>
        <w:t>- заслуженным тренерам России.</w:t>
      </w:r>
      <w:r>
        <w:rPr>
          <w:rFonts w:ascii="Arial" w:hAnsi="Arial" w:cs="Arial"/>
          <w:color w:val="2D2D2D"/>
          <w:spacing w:val="2"/>
          <w:sz w:val="21"/>
          <w:szCs w:val="21"/>
        </w:rPr>
        <w:br/>
      </w:r>
      <w:r>
        <w:rPr>
          <w:rFonts w:ascii="Arial" w:hAnsi="Arial" w:cs="Arial"/>
          <w:color w:val="2D2D2D"/>
          <w:spacing w:val="2"/>
          <w:sz w:val="21"/>
          <w:szCs w:val="21"/>
        </w:rPr>
        <w:br/>
        <w:t>3. Гражданам, имеющим право на получение ежемесячной денежной выплаты одновременно по нескольким основаниям, предусмотренным частью 2 настоящей статьи, ежемесячная денежная выплата устанавливается по одному из них.</w:t>
      </w:r>
      <w:r>
        <w:rPr>
          <w:rFonts w:ascii="Arial" w:hAnsi="Arial" w:cs="Arial"/>
          <w:color w:val="2D2D2D"/>
          <w:spacing w:val="2"/>
          <w:sz w:val="21"/>
          <w:szCs w:val="21"/>
        </w:rPr>
        <w:br/>
      </w:r>
      <w:r>
        <w:rPr>
          <w:rFonts w:ascii="Arial" w:hAnsi="Arial" w:cs="Arial"/>
          <w:color w:val="2D2D2D"/>
          <w:spacing w:val="2"/>
          <w:sz w:val="21"/>
          <w:szCs w:val="21"/>
        </w:rPr>
        <w:br/>
        <w:t>4. Гражданам Российской Федерации, завоевавшим звания чемпионов или призеров Олимпийских, Паралимпийских и Сурдлимпийских игр, постоянно проживающим на территории Воронежской области, устанавливается ежемесячная денежная выплата в размере 15000 рублей.</w:t>
      </w:r>
      <w:r>
        <w:rPr>
          <w:rFonts w:ascii="Arial" w:hAnsi="Arial" w:cs="Arial"/>
          <w:color w:val="2D2D2D"/>
          <w:spacing w:val="2"/>
          <w:sz w:val="21"/>
          <w:szCs w:val="21"/>
        </w:rPr>
        <w:br/>
      </w:r>
      <w:r>
        <w:rPr>
          <w:rFonts w:ascii="Arial" w:hAnsi="Arial" w:cs="Arial"/>
          <w:color w:val="2D2D2D"/>
          <w:spacing w:val="2"/>
          <w:sz w:val="21"/>
          <w:szCs w:val="21"/>
        </w:rPr>
        <w:br/>
        <w:t>(часть 4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24.02.2012 N 14-ОЗ</w:t>
      </w:r>
      <w:r>
        <w:rPr>
          <w:rFonts w:ascii="Arial" w:hAnsi="Arial" w:cs="Arial"/>
          <w:color w:val="2D2D2D"/>
          <w:spacing w:val="2"/>
          <w:sz w:val="21"/>
          <w:szCs w:val="21"/>
        </w:rPr>
        <w:t>;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01.04.2014 N 39-ОЗ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Гражданам,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 предусмотренным частями 1, 1.1 и 4 настоящей статьи, ежемесячная денежная выплата устанавливается по одному из них по выбору гражданина.</w:t>
      </w:r>
      <w:r>
        <w:rPr>
          <w:rFonts w:ascii="Arial" w:hAnsi="Arial" w:cs="Arial"/>
          <w:color w:val="2D2D2D"/>
          <w:spacing w:val="2"/>
          <w:sz w:val="21"/>
          <w:szCs w:val="21"/>
        </w:rPr>
        <w:br/>
      </w:r>
      <w:r>
        <w:rPr>
          <w:rFonts w:ascii="Arial" w:hAnsi="Arial" w:cs="Arial"/>
          <w:color w:val="2D2D2D"/>
          <w:spacing w:val="2"/>
          <w:sz w:val="21"/>
          <w:szCs w:val="21"/>
        </w:rPr>
        <w:br/>
        <w:t>(часть 5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24.02.2012 N 14-ОЗ</w:t>
      </w:r>
      <w:r>
        <w:rPr>
          <w:rFonts w:ascii="Arial" w:hAnsi="Arial" w:cs="Arial"/>
          <w:color w:val="2D2D2D"/>
          <w:spacing w:val="2"/>
          <w:sz w:val="21"/>
          <w:szCs w:val="21"/>
        </w:rPr>
        <w:t>;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17.10.2012 N 120-ОЗ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24.02.2012 N 14-ОЗ</w:t>
      </w:r>
      <w:r>
        <w:rPr>
          <w:rFonts w:ascii="Arial" w:hAnsi="Arial" w:cs="Arial"/>
          <w:color w:val="2D2D2D"/>
          <w:spacing w:val="2"/>
          <w:sz w:val="21"/>
          <w:szCs w:val="21"/>
        </w:rPr>
        <w:t>)</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установленных настоящей главой,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23.1. СОЦИАЛЬНАЯ ПОДДЕРЖКА ГРАЖДАН, ПРОЖИВАЮЩИХ И (ИЛИ) РАБОТАЮЩИХ В РЕОРГАНИЗОВАННЫХ НАСЕЛЕННЫХ ПУНКТАХ ГОРОДСКОГО ОКРУГА ГОРОД ВОРОНЕЖ</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24.12.2010 N 137-ОЗ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lastRenderedPageBreak/>
        <w:t>Статья 97.1.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устанавливаются меры социальной поддержки гражданам, проживающим и (или) работающим в реорганизованных населенных пунктах городского округа город Воронеж.</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97.2. Меры социальной поддержки гражданам, проживающим и (или) работающим в реорганизованных населенных пунктах городского округа город Воронеж</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Гражданам, проживающим в реорганизованных населенных пунктах городского округа город Воронеж, предоставляется денежная компенсация в размере 30 процентов стоимости платы за потребленную электрическую энергию.</w:t>
      </w:r>
      <w:r>
        <w:rPr>
          <w:rFonts w:ascii="Arial" w:hAnsi="Arial" w:cs="Arial"/>
          <w:color w:val="2D2D2D"/>
          <w:spacing w:val="2"/>
          <w:sz w:val="21"/>
          <w:szCs w:val="21"/>
        </w:rPr>
        <w:br/>
      </w:r>
      <w:r>
        <w:rPr>
          <w:rFonts w:ascii="Arial" w:hAnsi="Arial" w:cs="Arial"/>
          <w:color w:val="2D2D2D"/>
          <w:spacing w:val="2"/>
          <w:sz w:val="21"/>
          <w:szCs w:val="21"/>
        </w:rPr>
        <w:br/>
        <w:t>2. Гражданам, работающим в областных государственных учреждениях, расположенных на территории реорганизованных населенных пунктов городского округа город Воронеж, и получающим по состоянию на 1 января 2011 года надбавки и доплаты за работу в сельской местности, установленные надбавки и доплаты сохраняются в том же размере и на тех же условиях.</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97.3. Условия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Для категорий граждан, указанных в части 1 статьи 97.2 настоящего Закона Воронежской области,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w:t>
      </w:r>
      <w:r w:rsidRPr="00A40C95">
        <w:rPr>
          <w:rFonts w:ascii="Arial" w:hAnsi="Arial" w:cs="Arial"/>
          <w:color w:val="2D2D2D"/>
          <w:spacing w:val="2"/>
          <w:sz w:val="21"/>
          <w:szCs w:val="21"/>
        </w:rPr>
        <w:t>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w:t>
      </w:r>
      <w:r>
        <w:rPr>
          <w:rFonts w:ascii="Arial" w:hAnsi="Arial" w:cs="Arial"/>
          <w:color w:val="2D2D2D"/>
          <w:spacing w:val="2"/>
          <w:sz w:val="21"/>
          <w:szCs w:val="21"/>
        </w:rPr>
        <w:t>, после 1 января 2011 года, граждане утрачивают право на получение данных мер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28.04.2011 N 54-ОЗ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Меры социальной поддержки, предусмотренные в части 2 статьи 97.2 настоящего Закона Воронежской области, предоставляются указанным категориям граждан, если они работают на территории реорганизованных населенных пунктов городского округа город Воронеж по состоянию на 1 января 2011 года. В случае изменения указанными гражданами места работы, предусмотренного в части 2 статьи 97.2 настоящего Закона Воронежской области, после 1 января 2011 года, они утрачивают право на получение мер социальной поддержки.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97.4.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24.01.2011 N 15-ОЗ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Порядок предоставления меры социальной поддержки, предусмотренной в части 1 статьи 97.2 настоящего Закона Воронежской области, определяется в соответствии со статьями 14 и 15 настоящего Закона Воронежской области.</w:t>
      </w:r>
      <w:r>
        <w:rPr>
          <w:rFonts w:ascii="Arial" w:hAnsi="Arial" w:cs="Arial"/>
          <w:color w:val="2D2D2D"/>
          <w:spacing w:val="2"/>
          <w:sz w:val="21"/>
          <w:szCs w:val="21"/>
        </w:rPr>
        <w:br/>
      </w:r>
      <w:r>
        <w:rPr>
          <w:rFonts w:ascii="Arial" w:hAnsi="Arial" w:cs="Arial"/>
          <w:color w:val="2D2D2D"/>
          <w:spacing w:val="2"/>
          <w:sz w:val="21"/>
          <w:szCs w:val="21"/>
        </w:rPr>
        <w:br/>
        <w:t xml:space="preserve">2. Порядок предоставления меры социальной поддержки, предусмотренной в части 2 статьи </w:t>
      </w:r>
      <w:r>
        <w:rPr>
          <w:rFonts w:ascii="Arial" w:hAnsi="Arial" w:cs="Arial"/>
          <w:color w:val="2D2D2D"/>
          <w:spacing w:val="2"/>
          <w:sz w:val="21"/>
          <w:szCs w:val="21"/>
        </w:rPr>
        <w:lastRenderedPageBreak/>
        <w:t>97.2 настоящего Закона Воронежской области, определяется правительством Воронежской области.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23.2. СОЦИАЛЬНАЯ ПОДДЕРЖКА МОЛОДЫХ СПЕЦИАЛИСТОВ ОБЛАСТНЫХ ГОСУДАРСТВЕННЫХ И МУНИЦИПАЛЬНЫХ УЧРЕЖДЕНИЙ КУЛЬТУРЫ</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05.04.2011 N 43-ОЗ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97.5.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 культуре"</w:t>
      </w:r>
      <w:r>
        <w:rPr>
          <w:rStyle w:val="apple-converted-space"/>
          <w:rFonts w:ascii="Arial" w:hAnsi="Arial" w:cs="Arial"/>
          <w:color w:val="2D2D2D"/>
          <w:spacing w:val="2"/>
          <w:sz w:val="21"/>
          <w:szCs w:val="21"/>
        </w:rPr>
        <w:t> </w:t>
      </w:r>
      <w:r>
        <w:rPr>
          <w:rFonts w:ascii="Arial" w:hAnsi="Arial" w:cs="Arial"/>
          <w:color w:val="2D2D2D"/>
          <w:spacing w:val="2"/>
          <w:sz w:val="21"/>
          <w:szCs w:val="21"/>
        </w:rPr>
        <w:t>определяются меры социальной поддержки молодых специалистов областных государственных и муниципальных учреждений культуры.</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97.6. Граждане, имеющие право на предоставление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целях настоящего Закона Воронежской области к молодым специалистам областных государственных и муниципальных учреждений культуры, имеющим право на предоставление мер социальной поддержки, установленных статьей 97.7 настоящего Закона Воронежской области, относятся выпускники профессиональных образовательных организаций или образовательных организаций высшего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97.7. Форма и размер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15000 рублей, выплачиваемого из средств областного бюджета.</w:t>
      </w:r>
      <w:r>
        <w:rPr>
          <w:rFonts w:ascii="Arial" w:hAnsi="Arial" w:cs="Arial"/>
          <w:color w:val="2D2D2D"/>
          <w:spacing w:val="2"/>
          <w:sz w:val="21"/>
          <w:szCs w:val="21"/>
        </w:rPr>
        <w:br/>
      </w:r>
      <w:r>
        <w:rPr>
          <w:rFonts w:ascii="Arial" w:hAnsi="Arial" w:cs="Arial"/>
          <w:color w:val="2D2D2D"/>
          <w:spacing w:val="2"/>
          <w:sz w:val="21"/>
          <w:szCs w:val="21"/>
        </w:rPr>
        <w:br/>
        <w:t>Размер единовременного пособия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исполнительного органа государственной власти Воронежской области в сфере культуры.</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97.8.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мер социальной поддержки, предусмотренных настоящей главой, устанавливается нормативным правовым актом исполнительного органа государственной власти Воронежской области в сфере культуры.</w:t>
      </w:r>
      <w:r>
        <w:rPr>
          <w:rFonts w:ascii="Arial" w:hAnsi="Arial" w:cs="Arial"/>
          <w:color w:val="2D2D2D"/>
          <w:spacing w:val="2"/>
          <w:sz w:val="21"/>
          <w:szCs w:val="21"/>
        </w:rPr>
        <w:br/>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lastRenderedPageBreak/>
        <w:t>Глава 23.3. 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03.12.2013 N 176-ОЗ</w:t>
      </w:r>
      <w:r>
        <w:rPr>
          <w:rFonts w:ascii="Arial" w:hAnsi="Arial" w:cs="Arial"/>
          <w:color w:val="2D2D2D"/>
          <w:spacing w:val="2"/>
          <w:sz w:val="21"/>
          <w:szCs w:val="21"/>
        </w:rPr>
        <w:t>)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24.02.2012 N 12-ОЗ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97.9.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Настоящей главой определяются дополнительные меры социальной поддержки (далее в настоящей главе -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06.11.2013 N 144-ОЗ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03.12.2013 N 176-ОЗ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Действие настоящей главы распространяется на граждан Российской Федерации, постоянно проживающих на территории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97.10. Мера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Детям-сиротам и детям, оставшимся без попечения родителей, лицам из числа детей-сирот и детей, оставшихся без попечения родителей однократно выплачивается единовременная денежная выплата на ремонт жилого помещения (в случае наличия в собственности нескольких жилых помещений - на ремонт одного жилого помещения по выбору) в размере 50000 рублей.</w:t>
      </w:r>
      <w:r>
        <w:rPr>
          <w:rFonts w:ascii="Arial" w:hAnsi="Arial" w:cs="Arial"/>
          <w:color w:val="2D2D2D"/>
          <w:spacing w:val="2"/>
          <w:sz w:val="21"/>
          <w:szCs w:val="21"/>
        </w:rPr>
        <w:br/>
      </w:r>
      <w:r>
        <w:rPr>
          <w:rFonts w:ascii="Arial" w:hAnsi="Arial" w:cs="Arial"/>
          <w:color w:val="2D2D2D"/>
          <w:spacing w:val="2"/>
          <w:sz w:val="21"/>
          <w:szCs w:val="21"/>
        </w:rPr>
        <w:br/>
        <w:t>2. Единовременная денежная выплата на ремонт жилого помещения предоставляется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 и являющимся единственными собственниками жилого помещения, требующего ремонта.</w:t>
      </w:r>
      <w:r>
        <w:rPr>
          <w:rFonts w:ascii="Arial" w:hAnsi="Arial" w:cs="Arial"/>
          <w:color w:val="2D2D2D"/>
          <w:spacing w:val="2"/>
          <w:sz w:val="21"/>
          <w:szCs w:val="21"/>
        </w:rPr>
        <w:br/>
      </w:r>
      <w:r>
        <w:rPr>
          <w:rFonts w:ascii="Arial" w:hAnsi="Arial" w:cs="Arial"/>
          <w:color w:val="2D2D2D"/>
          <w:spacing w:val="2"/>
          <w:sz w:val="21"/>
          <w:szCs w:val="21"/>
        </w:rPr>
        <w:br/>
        <w:t>(часть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3. Единовременная денежная выплата, предусмотренная настоящей статьей,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их </w:t>
      </w:r>
      <w:r>
        <w:rPr>
          <w:rFonts w:ascii="Arial" w:hAnsi="Arial" w:cs="Arial"/>
          <w:color w:val="2D2D2D"/>
          <w:spacing w:val="2"/>
          <w:sz w:val="21"/>
          <w:szCs w:val="21"/>
        </w:rPr>
        <w:lastRenderedPageBreak/>
        <w:t>пребывания в образовательных организациях и иных учреждениях, в том числе в учреждениях социального обслуживания, в приемных семьях,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Размер единовременной денежной выплаты на ремонт жилого помещения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Детям, оставшимся без попечения родителей, из числа детей, оба родителя которых неизвестны, предоставляется мера социальной поддержки в виде ежемесячной денежной выплаты в размере социальной пенсии нетрудоспособным гражданам, установленном пунктом 2.1 части 1 статьи 18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(часть 5 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06.11.2013 N 144-ОЗ</w:t>
      </w:r>
      <w:r>
        <w:rPr>
          <w:rFonts w:ascii="Arial" w:hAnsi="Arial" w:cs="Arial"/>
          <w:color w:val="2D2D2D"/>
          <w:spacing w:val="2"/>
          <w:sz w:val="21"/>
          <w:szCs w:val="21"/>
        </w:rPr>
        <w:t>;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Гражданам, указанным в части 1 статьи 97.9 настоящего Закона Воронежской области,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статьей 8</w:t>
      </w:r>
      <w:r w:rsidRPr="00A40C95">
        <w:rPr>
          <w:rFonts w:ascii="Arial" w:hAnsi="Arial" w:cs="Arial"/>
          <w:color w:val="2D2D2D"/>
          <w:spacing w:val="2"/>
          <w:sz w:val="21"/>
          <w:szCs w:val="21"/>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r>
        <w:rPr>
          <w:rFonts w:ascii="Arial" w:hAnsi="Arial" w:cs="Arial"/>
          <w:color w:val="2D2D2D"/>
          <w:spacing w:val="2"/>
          <w:sz w:val="21"/>
          <w:szCs w:val="21"/>
        </w:rPr>
        <w:t>, предоставляется ежемесячная денежная компенсация за наем (поднаем) жилых помещений (далее - компенсация) до фактического обеспечения их жилыми помещениями.</w:t>
      </w:r>
      <w:r>
        <w:rPr>
          <w:rFonts w:ascii="Arial" w:hAnsi="Arial" w:cs="Arial"/>
          <w:color w:val="2D2D2D"/>
          <w:spacing w:val="2"/>
          <w:sz w:val="21"/>
          <w:szCs w:val="21"/>
        </w:rPr>
        <w:br/>
      </w:r>
      <w:r>
        <w:rPr>
          <w:rFonts w:ascii="Arial" w:hAnsi="Arial" w:cs="Arial"/>
          <w:color w:val="2D2D2D"/>
          <w:spacing w:val="2"/>
          <w:sz w:val="21"/>
          <w:szCs w:val="21"/>
        </w:rPr>
        <w:br/>
        <w:t>Компенсация предоставляется в размере ежемесячной платы за жилое помещение, предусмотренной договором найма (поднайма) жилого помещения, но не более десяти тысяч рублей в случае найма (поднайма) жилого помещения в городском округе город Воронеж и пяти тысяч рублей в случае найма (поднайма) жилого помещения в иных городских округах и муниципальных районах Воронежской области.</w:t>
      </w:r>
      <w:r>
        <w:rPr>
          <w:rFonts w:ascii="Arial" w:hAnsi="Arial" w:cs="Arial"/>
          <w:color w:val="2D2D2D"/>
          <w:spacing w:val="2"/>
          <w:sz w:val="21"/>
          <w:szCs w:val="21"/>
        </w:rPr>
        <w:br/>
      </w:r>
      <w:r>
        <w:rPr>
          <w:rFonts w:ascii="Arial" w:hAnsi="Arial" w:cs="Arial"/>
          <w:color w:val="2D2D2D"/>
          <w:spacing w:val="2"/>
          <w:sz w:val="21"/>
          <w:szCs w:val="21"/>
        </w:rPr>
        <w:br/>
        <w:t>(часть 6 введена законом Воронежской области от 03.12.2013 N 56300)</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97.11. Порядок предоставления мер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06.11.2013 N 144-ОЗ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 Порядок предоставления мер социальной поддержки, предусмотренных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Порядок ведения учета детей, оставшихся без попечения родителей, из числа детей, оба родителя которых неизвестны, определяется уполномоченным исполнительным органом государственной власти Воронежской области в сфере образования, науки и молодежной политики.</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23.4. СОЦИАЛЬНАЯ ПОДДЕРЖКА ГРАЖДАН, СТРАДАЮЩИХ ХРОНИЧЕСКОЙ ПОЧЕЧНОЙ НЕДОСТАТОЧНОСТЬЮ</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06.11.2013 N 144-ОЗ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97.12. Общие положения</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Настоящей главой устанавливается дополнительная мера социальной поддержки (далее в настоящей главе - мера социальной поддержки) граждан, страдающих хронической почечной недостаточностью.</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97.13. Мера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r>
        <w:rPr>
          <w:rFonts w:ascii="Arial" w:hAnsi="Arial" w:cs="Arial"/>
          <w:color w:val="2D2D2D"/>
          <w:spacing w:val="2"/>
          <w:sz w:val="21"/>
          <w:szCs w:val="21"/>
        </w:rPr>
        <w:br/>
      </w:r>
      <w:r>
        <w:rPr>
          <w:rFonts w:ascii="Arial" w:hAnsi="Arial" w:cs="Arial"/>
          <w:color w:val="2D2D2D"/>
          <w:spacing w:val="2"/>
          <w:sz w:val="21"/>
          <w:szCs w:val="21"/>
        </w:rPr>
        <w:br/>
        <w:t>2. Мера социальной поддержки, предусмотренная настоящей главой, распространяется также на лицо, сопровождающее инвалида первой группы или ребенка-инвалида, страдающих хронической почечной недостаточностью и получающих лечение методом программного гемодиализа.</w:t>
      </w:r>
      <w:r>
        <w:rPr>
          <w:rFonts w:ascii="Arial" w:hAnsi="Arial" w:cs="Arial"/>
          <w:color w:val="2D2D2D"/>
          <w:spacing w:val="2"/>
          <w:sz w:val="21"/>
          <w:szCs w:val="21"/>
        </w:rPr>
        <w:br/>
      </w:r>
      <w:r>
        <w:rPr>
          <w:rFonts w:ascii="Arial" w:hAnsi="Arial" w:cs="Arial"/>
          <w:color w:val="2D2D2D"/>
          <w:spacing w:val="2"/>
          <w:sz w:val="21"/>
          <w:szCs w:val="21"/>
        </w:rPr>
        <w:br/>
        <w:t>(часть 2 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95-ОЗ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97.14. Порядок и условия предоставления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Порядок и условия предоставления меры социальной поддержки, указанной в настоящей главе, определяются уполномоченным исполнительным органом государственной власти Воронежской области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10.06.2014 N 94-ОЗ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Порядок ведения учета граждан, страдающих хронической почечной недостаточностью и нуждающихся в процедуре лечения методом программного гемодиализа, определяется уполномоченным исполнительным органом государственной власти Воронежской области в </w:t>
      </w:r>
      <w:r>
        <w:rPr>
          <w:rFonts w:ascii="Arial" w:hAnsi="Arial" w:cs="Arial"/>
          <w:color w:val="2D2D2D"/>
          <w:spacing w:val="2"/>
          <w:sz w:val="21"/>
          <w:szCs w:val="21"/>
        </w:rPr>
        <w:lastRenderedPageBreak/>
        <w:t>сфере охраны здоровья.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05.06.2015 N 86-ОЗ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Глава 23.5. СОЦИАЛЬНАЯ ПОДДЕРЖКА ГРАЖДАН ИЗ ЧИСЛА ИНВАЛИДОВ БОЕВЫХ ДЕЙСТВИЙ</w:t>
      </w:r>
    </w:p>
    <w:p w:rsidR="00A40C95" w:rsidRDefault="00A40C95" w:rsidP="00A40C9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04.08.2014 N 110-ОЗ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97.15. Граждане, имеющие право на дополнительную меру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 указанные в пункте 2 статьи 4</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Федерального закона от 12 января 1995 года N 5-ФЗ "О ветеранах"</w:t>
      </w:r>
      <w:r>
        <w:rPr>
          <w:rFonts w:ascii="Arial" w:hAnsi="Arial" w:cs="Arial"/>
          <w:color w:val="2D2D2D"/>
          <w:spacing w:val="2"/>
          <w:sz w:val="21"/>
          <w:szCs w:val="21"/>
        </w:rPr>
        <w:t>, признанные в установленном порядке нуждающимися в улучшении жилищных условий и вставшие на учет до 1 января 2005 года.</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97.16. Дополнительная мера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Гражданам, указанным в статье 97.15 настоящего Закона Воронежской области, однократно предоставляется дополнительная мера социальной поддержки в виде единовременной денежной выплаты на приобретение жилого помещения (далее - единовременная денежная выплата).</w:t>
      </w:r>
      <w:r>
        <w:rPr>
          <w:rFonts w:ascii="Arial" w:hAnsi="Arial" w:cs="Arial"/>
          <w:color w:val="2D2D2D"/>
          <w:spacing w:val="2"/>
          <w:sz w:val="21"/>
          <w:szCs w:val="21"/>
        </w:rPr>
        <w:br/>
      </w:r>
      <w:r>
        <w:rPr>
          <w:rFonts w:ascii="Arial" w:hAnsi="Arial" w:cs="Arial"/>
          <w:color w:val="2D2D2D"/>
          <w:spacing w:val="2"/>
          <w:sz w:val="21"/>
          <w:szCs w:val="21"/>
        </w:rPr>
        <w:br/>
        <w:t>2.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 указанных в статье 97.15 настоящего Закона Воронежской области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Единовременная денежная выплата предоставляется одновременно с предоставлением гражданам, указанным в статье 97.15 настоящего Закона Воронежской области, безвозмездной субсидии на приобретение жилого помещения в соответствии с</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Законом Воронежской области от 7 июля 2006 года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Дополнительная мера социальной поддержки в виде единовременной денежной выплаты на приобретение жилого помещения распространяется на лиц, указанных в пункте 3 статьи 14</w:t>
      </w:r>
      <w:r w:rsidRPr="00A40C95">
        <w:rPr>
          <w:rFonts w:ascii="Arial" w:hAnsi="Arial" w:cs="Arial"/>
          <w:color w:val="2D2D2D"/>
          <w:spacing w:val="2"/>
          <w:sz w:val="21"/>
          <w:szCs w:val="21"/>
        </w:rPr>
        <w:t>Федерального закона от 12 января 1995 года N 5-ФЗ "О ветеранах"</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97.17. Порядок предоставления дополнительной меры социальной поддержки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предоставления дополнительной меры социальной поддержки, предусмотренной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A40C95" w:rsidRDefault="00A40C95" w:rsidP="00A40C95">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Раздел III. ЗАКЛЮЧИТЕЛЬНЫЕ ПОЛОЖЕНИЯ</w:t>
      </w:r>
    </w:p>
    <w:p w:rsidR="00A40C95" w:rsidRDefault="00A40C95" w:rsidP="00A40C95">
      <w:pPr>
        <w:pStyle w:val="3"/>
        <w:shd w:val="clear" w:color="auto" w:fill="FFFFFF"/>
        <w:spacing w:before="375" w:after="225"/>
        <w:jc w:val="center"/>
        <w:textAlignment w:val="baseline"/>
        <w:rPr>
          <w:rFonts w:ascii="Arial" w:hAnsi="Arial" w:cs="Arial"/>
          <w:b/>
          <w:bCs/>
          <w:color w:val="4C4C4C"/>
          <w:spacing w:val="2"/>
          <w:sz w:val="29"/>
          <w:szCs w:val="29"/>
        </w:rPr>
      </w:pPr>
      <w:r>
        <w:rPr>
          <w:rFonts w:ascii="Arial" w:hAnsi="Arial" w:cs="Arial"/>
          <w:b/>
          <w:bCs/>
          <w:color w:val="4C4C4C"/>
          <w:spacing w:val="2"/>
          <w:sz w:val="29"/>
          <w:szCs w:val="29"/>
        </w:rPr>
        <w:t>Глава 24. ВНЕСЕНИЕ ИЗМЕНЕНИЙ В ОТДЕЛЬНЫЕ ЗАКОНОДАТЕЛЬНЫЕ АКТЫ ВОРОНЕЖСКОЙ ОБЛАСТИ И ПЕРЕХОДНЫЕ ПОЛОЖЕНИЯ НАСТОЯЩЕГО ЗАКОНА ВОРОНЕЖСКОЙ ОБЛАСТИ</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98. О внесении изменений в Закон Воронежской области "О приемной семье в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Внести в</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27 октября 2006 года N 93-ОЗ "О приемной семье в Воронежской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2006, 3 ноября) (в редакции</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27 июня 2007 года N 83-ОЗ</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3 июля); от 9 октября 2007 года N 108-ОЗ ("Молодой коммунар", 2007, 16 октября); от 13 мая 2008 года N 27-ОЗ ("Молодой коммунар", 2008, 20 мая); от 2 июля 2008 года N 64-ОЗ ("Молодой коммунар", 2008, 10 июля)) следующие изменения:</w:t>
      </w:r>
      <w:r>
        <w:rPr>
          <w:rFonts w:ascii="Arial" w:hAnsi="Arial" w:cs="Arial"/>
          <w:color w:val="2D2D2D"/>
          <w:spacing w:val="2"/>
          <w:sz w:val="21"/>
          <w:szCs w:val="21"/>
        </w:rPr>
        <w:br/>
      </w:r>
      <w:r>
        <w:rPr>
          <w:rFonts w:ascii="Arial" w:hAnsi="Arial" w:cs="Arial"/>
          <w:color w:val="2D2D2D"/>
          <w:spacing w:val="2"/>
          <w:sz w:val="21"/>
          <w:szCs w:val="21"/>
        </w:rPr>
        <w:br/>
        <w:t>1) в преамбуле слова ", а также меры социальной поддержки приемных семей на территории Воронежской области" исключить;</w:t>
      </w:r>
      <w:r>
        <w:rPr>
          <w:rFonts w:ascii="Arial" w:hAnsi="Arial" w:cs="Arial"/>
          <w:color w:val="2D2D2D"/>
          <w:spacing w:val="2"/>
          <w:sz w:val="21"/>
          <w:szCs w:val="21"/>
        </w:rPr>
        <w:br/>
      </w:r>
      <w:r>
        <w:rPr>
          <w:rFonts w:ascii="Arial" w:hAnsi="Arial" w:cs="Arial"/>
          <w:color w:val="2D2D2D"/>
          <w:spacing w:val="2"/>
          <w:sz w:val="21"/>
          <w:szCs w:val="21"/>
        </w:rPr>
        <w:br/>
        <w:t>2) статью 6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t>3) абзац второй статьи 7 признать утратившим силу;</w:t>
      </w:r>
      <w:r>
        <w:rPr>
          <w:rFonts w:ascii="Arial" w:hAnsi="Arial" w:cs="Arial"/>
          <w:color w:val="2D2D2D"/>
          <w:spacing w:val="2"/>
          <w:sz w:val="21"/>
          <w:szCs w:val="21"/>
        </w:rPr>
        <w:br/>
      </w:r>
      <w:r>
        <w:rPr>
          <w:rFonts w:ascii="Arial" w:hAnsi="Arial" w:cs="Arial"/>
          <w:color w:val="2D2D2D"/>
          <w:spacing w:val="2"/>
          <w:sz w:val="21"/>
          <w:szCs w:val="21"/>
        </w:rPr>
        <w:br/>
        <w:t>4) статью 8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t>Статья 99.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11.12.2014 N 186-ОЗ</w:t>
      </w:r>
      <w:r>
        <w:rPr>
          <w:rFonts w:ascii="Arial" w:hAnsi="Arial" w:cs="Arial"/>
          <w:color w:val="2D2D2D"/>
          <w:spacing w:val="2"/>
          <w:sz w:val="21"/>
          <w:szCs w:val="21"/>
        </w:rPr>
        <w:t>.</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100. О внесении изменений в Закон Воронежской области "О физической культуре и спорте в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Внести в</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 июля 2008 года N 57-ОЗ "О физической культуре и спорте в Воронежской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2008, 10 июля) следующие изменения:</w:t>
      </w:r>
      <w:r>
        <w:rPr>
          <w:rFonts w:ascii="Arial" w:hAnsi="Arial" w:cs="Arial"/>
          <w:color w:val="2D2D2D"/>
          <w:spacing w:val="2"/>
          <w:sz w:val="21"/>
          <w:szCs w:val="21"/>
        </w:rPr>
        <w:br/>
      </w:r>
      <w:r>
        <w:rPr>
          <w:rFonts w:ascii="Arial" w:hAnsi="Arial" w:cs="Arial"/>
          <w:color w:val="2D2D2D"/>
          <w:spacing w:val="2"/>
          <w:sz w:val="21"/>
          <w:szCs w:val="21"/>
        </w:rPr>
        <w:br/>
        <w:t>1) статью 15 исключить;</w:t>
      </w:r>
      <w:r>
        <w:rPr>
          <w:rFonts w:ascii="Arial" w:hAnsi="Arial" w:cs="Arial"/>
          <w:color w:val="2D2D2D"/>
          <w:spacing w:val="2"/>
          <w:sz w:val="21"/>
          <w:szCs w:val="21"/>
        </w:rPr>
        <w:br/>
      </w:r>
      <w:r>
        <w:rPr>
          <w:rFonts w:ascii="Arial" w:hAnsi="Arial" w:cs="Arial"/>
          <w:color w:val="2D2D2D"/>
          <w:spacing w:val="2"/>
          <w:sz w:val="21"/>
          <w:szCs w:val="21"/>
        </w:rPr>
        <w:br/>
        <w:t>2) в статье 17:</w:t>
      </w:r>
      <w:r>
        <w:rPr>
          <w:rFonts w:ascii="Arial" w:hAnsi="Arial" w:cs="Arial"/>
          <w:color w:val="2D2D2D"/>
          <w:spacing w:val="2"/>
          <w:sz w:val="21"/>
          <w:szCs w:val="21"/>
        </w:rPr>
        <w:br/>
      </w:r>
      <w:r>
        <w:rPr>
          <w:rFonts w:ascii="Arial" w:hAnsi="Arial" w:cs="Arial"/>
          <w:color w:val="2D2D2D"/>
          <w:spacing w:val="2"/>
          <w:sz w:val="21"/>
          <w:szCs w:val="21"/>
        </w:rPr>
        <w:br/>
        <w:t>а) в части 1 слова ", за исключением статьи 15 настоящего Закона Воронежской области" исключить;</w:t>
      </w:r>
      <w:r>
        <w:rPr>
          <w:rFonts w:ascii="Arial" w:hAnsi="Arial" w:cs="Arial"/>
          <w:color w:val="2D2D2D"/>
          <w:spacing w:val="2"/>
          <w:sz w:val="21"/>
          <w:szCs w:val="21"/>
        </w:rPr>
        <w:br/>
      </w:r>
      <w:r>
        <w:rPr>
          <w:rFonts w:ascii="Arial" w:hAnsi="Arial" w:cs="Arial"/>
          <w:color w:val="2D2D2D"/>
          <w:spacing w:val="2"/>
          <w:sz w:val="21"/>
          <w:szCs w:val="21"/>
        </w:rPr>
        <w:br/>
        <w:t>б) часть 2 исключить.</w:t>
      </w:r>
      <w:r>
        <w:rPr>
          <w:rFonts w:ascii="Arial" w:hAnsi="Arial" w:cs="Arial"/>
          <w:color w:val="2D2D2D"/>
          <w:spacing w:val="2"/>
          <w:sz w:val="21"/>
          <w:szCs w:val="21"/>
        </w:rPr>
        <w:br/>
      </w:r>
      <w:r>
        <w:rPr>
          <w:rFonts w:ascii="Arial" w:hAnsi="Arial" w:cs="Arial"/>
          <w:color w:val="2D2D2D"/>
          <w:spacing w:val="2"/>
          <w:sz w:val="21"/>
          <w:szCs w:val="21"/>
        </w:rPr>
        <w:br/>
        <w:t>Статья 101. Утратила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18.12.2015 N 209-ОЗ</w:t>
      </w:r>
      <w:r>
        <w:rPr>
          <w:rFonts w:ascii="Arial" w:hAnsi="Arial" w:cs="Arial"/>
          <w:color w:val="2D2D2D"/>
          <w:spacing w:val="2"/>
          <w:sz w:val="21"/>
          <w:szCs w:val="21"/>
        </w:rPr>
        <w:t>.</w:t>
      </w:r>
    </w:p>
    <w:p w:rsidR="00A40C95" w:rsidRDefault="00A40C95" w:rsidP="00A40C95">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lastRenderedPageBreak/>
        <w:t>Глава 25. ВСТУПЛЕНИЕ В СИЛУ НАСТОЯЩЕГО ЗАКОНА ВОРОНЕЖСКОЙ ОБЛАСТИ И ПРИЗНАНИЕ УТРАТИВШИМИ СИЛУ ОТДЕЛЬНЫХ ЗАКОНОДАТЕЛЬНЫХ АКТОВ (ПОЛОЖЕНИЙ ЗАКОНОДАТЕЛЬНЫХ АКТОВ) ВОРОНЕЖСКОЙ ОБЛАСТИ</w:t>
      </w:r>
    </w:p>
    <w:p w:rsidR="00A40C95" w:rsidRDefault="00A40C95" w:rsidP="00A40C95">
      <w:pPr>
        <w:pStyle w:val="4"/>
        <w:shd w:val="clear" w:color="auto" w:fill="E9ECF1"/>
        <w:spacing w:before="0" w:after="225"/>
        <w:ind w:left="-1125"/>
        <w:textAlignment w:val="baseline"/>
        <w:rPr>
          <w:rFonts w:ascii="Arial" w:hAnsi="Arial" w:cs="Arial"/>
          <w:b/>
          <w:bCs/>
          <w:color w:val="242424"/>
          <w:spacing w:val="2"/>
          <w:sz w:val="23"/>
          <w:szCs w:val="23"/>
        </w:rPr>
      </w:pPr>
      <w:r>
        <w:rPr>
          <w:rFonts w:ascii="Arial" w:hAnsi="Arial" w:cs="Arial"/>
          <w:b/>
          <w:bCs/>
          <w:color w:val="242424"/>
          <w:spacing w:val="2"/>
          <w:sz w:val="23"/>
          <w:szCs w:val="23"/>
        </w:rPr>
        <w:t>Статья 102. Вступление в силу настоящего Закона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Настоящий Закон Воронежской области вступает в силу с 1 января 2009 года.</w:t>
      </w:r>
      <w:r>
        <w:rPr>
          <w:rFonts w:ascii="Arial" w:hAnsi="Arial" w:cs="Arial"/>
          <w:color w:val="2D2D2D"/>
          <w:spacing w:val="2"/>
          <w:sz w:val="21"/>
          <w:szCs w:val="21"/>
        </w:rPr>
        <w:br/>
      </w:r>
      <w:r>
        <w:rPr>
          <w:rFonts w:ascii="Arial" w:hAnsi="Arial" w:cs="Arial"/>
          <w:color w:val="2D2D2D"/>
          <w:spacing w:val="2"/>
          <w:sz w:val="21"/>
          <w:szCs w:val="21"/>
        </w:rPr>
        <w:br/>
        <w:t>2.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настоящему Закону Воронежской области.</w:t>
      </w:r>
    </w:p>
    <w:p w:rsidR="00A40C95" w:rsidRDefault="00A40C95" w:rsidP="00A40C95">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Статья 103. О признании утратившими силу отдельных законодательных актов (положений законодательных актов) Воронежской области</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 дня вступления в силу настоящего Закона Воронежской области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1) статьи 1 - 3 и статьи 8 - 15</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8 февраля 1996 года N 45-з "О правовой и социальной защите членов семьи погибшего военнослужащего в период прохождения военной службы в мирное время" ("Коммуна"</w:t>
      </w:r>
      <w:r>
        <w:rPr>
          <w:rFonts w:ascii="Arial" w:hAnsi="Arial" w:cs="Arial"/>
          <w:color w:val="2D2D2D"/>
          <w:spacing w:val="2"/>
          <w:sz w:val="21"/>
          <w:szCs w:val="21"/>
        </w:rPr>
        <w:t>, 1996, 20 февраля) (в редакции</w:t>
      </w:r>
      <w:r w:rsidRPr="00A40C95">
        <w:rPr>
          <w:rFonts w:ascii="Arial" w:hAnsi="Arial" w:cs="Arial"/>
          <w:color w:val="2D2D2D"/>
          <w:spacing w:val="2"/>
          <w:sz w:val="21"/>
          <w:szCs w:val="21"/>
        </w:rPr>
        <w:t>Законов Воронежской области от 11 июня 1996 года N 59-з</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1996, 20 июня); от 10 октября 2000 года N 187-II-ОЗ ("Коммуна", 2000, 20 октября); от 15 мая 2002 года N 32-ОЗ ("Коммуна", 2002, 23 мая); от 5 января 2003 года N 3-ОЗ ("Коммуна", 2003, 10 января); от 3 апреля 2006 года N 21-ОЗ ("Коммуна", 2006, 8 апреля); от 5 июня 2006 года N 54-ОЗ ("Коммуна", 2006, 8 июня); от 9 октября 2007 года N 97-ОЗ ("Молодой коммунар", 2007, 16 октября));</w:t>
      </w:r>
      <w:r>
        <w:rPr>
          <w:rFonts w:ascii="Arial" w:hAnsi="Arial" w:cs="Arial"/>
          <w:color w:val="2D2D2D"/>
          <w:spacing w:val="2"/>
          <w:sz w:val="21"/>
          <w:szCs w:val="21"/>
        </w:rPr>
        <w:br/>
      </w:r>
      <w:r>
        <w:rPr>
          <w:rFonts w:ascii="Arial" w:hAnsi="Arial" w:cs="Arial"/>
          <w:color w:val="2D2D2D"/>
          <w:spacing w:val="2"/>
          <w:sz w:val="21"/>
          <w:szCs w:val="21"/>
        </w:rPr>
        <w:br/>
        <w:t>2) статьи 12 и 23</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 августа 2000 года N 176-II-ОЗ "Об охране семьи, материнства, отцовства и детства" ("Коммуна"</w:t>
      </w:r>
      <w:r>
        <w:rPr>
          <w:rFonts w:ascii="Arial" w:hAnsi="Arial" w:cs="Arial"/>
          <w:color w:val="2D2D2D"/>
          <w:spacing w:val="2"/>
          <w:sz w:val="21"/>
          <w:szCs w:val="21"/>
        </w:rPr>
        <w:t>, 2000, 15 августа) (в редакции</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27 ноября 2000 года N 192-II-ОЗ</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2000, 30 ноября); от 15 января 2002 года N 1-ОЗ ("Коммуна", 2002, 17 января); от 5 января 2003 года N 1-ОЗ ("Коммуна", 2003, 11 января); от 31 декабря 2003 года N 75-ОЗ ("Коммуна", 2004, 6 января; Коммуна, 2004, 9 января); от 27 декабря 2004 года N 93-ОЗ ("Коммуна", 2004, 30 декабря; Коммуна, 2005, 20 января); от 28 декабря 2005 года N 97-ОЗ ("Коммуна", 2005, 30 декабря); от 12 декабря 2006 года N 110-ОЗ ("Коммуна", 2006, 14 декабря); от 28 декабря 2006 года N 121-ОЗ ("Молодой коммунар", 2006, 29 декабря; "Молодой коммунар", 2007, 11 января; "Молодой коммунар", 2007, 13 января); от 7 июня 2007 года N 65-ОЗ ("Молодой коммунар", 2007, 14 июня));</w:t>
      </w:r>
      <w:r>
        <w:rPr>
          <w:rFonts w:ascii="Arial" w:hAnsi="Arial" w:cs="Arial"/>
          <w:color w:val="2D2D2D"/>
          <w:spacing w:val="2"/>
          <w:sz w:val="21"/>
          <w:szCs w:val="21"/>
        </w:rPr>
        <w:br/>
      </w:r>
      <w:r>
        <w:rPr>
          <w:rFonts w:ascii="Arial" w:hAnsi="Arial" w:cs="Arial"/>
          <w:color w:val="2D2D2D"/>
          <w:spacing w:val="2"/>
          <w:sz w:val="21"/>
          <w:szCs w:val="21"/>
        </w:rPr>
        <w:br/>
        <w:t>3)</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 декабря 2004 года N 97-ОЗ "О социальной поддержке реабилитированных лиц и лиц, признанных пострадавшими от политических репрессий" ("Коммуна"</w:t>
      </w:r>
      <w:r>
        <w:rPr>
          <w:rFonts w:ascii="Arial" w:hAnsi="Arial" w:cs="Arial"/>
          <w:color w:val="2D2D2D"/>
          <w:spacing w:val="2"/>
          <w:sz w:val="21"/>
          <w:szCs w:val="21"/>
        </w:rPr>
        <w:t>, 2005, 5 января);</w:t>
      </w:r>
      <w:r>
        <w:rPr>
          <w:rFonts w:ascii="Arial" w:hAnsi="Arial" w:cs="Arial"/>
          <w:color w:val="2D2D2D"/>
          <w:spacing w:val="2"/>
          <w:sz w:val="21"/>
          <w:szCs w:val="21"/>
        </w:rPr>
        <w:br/>
      </w:r>
      <w:r>
        <w:rPr>
          <w:rFonts w:ascii="Arial" w:hAnsi="Arial" w:cs="Arial"/>
          <w:color w:val="2D2D2D"/>
          <w:spacing w:val="2"/>
          <w:sz w:val="21"/>
          <w:szCs w:val="21"/>
        </w:rPr>
        <w:br/>
        <w:t>4)</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 декабря 2004 года N 98-ОЗ "О ежемесячном пособии на ребенка" ("Коммуна"</w:t>
      </w:r>
      <w:r>
        <w:rPr>
          <w:rFonts w:ascii="Arial" w:hAnsi="Arial" w:cs="Arial"/>
          <w:color w:val="2D2D2D"/>
          <w:spacing w:val="2"/>
          <w:sz w:val="21"/>
          <w:szCs w:val="21"/>
        </w:rPr>
        <w:t>, 2005, 5 января);</w:t>
      </w:r>
      <w:r>
        <w:rPr>
          <w:rFonts w:ascii="Arial" w:hAnsi="Arial" w:cs="Arial"/>
          <w:color w:val="2D2D2D"/>
          <w:spacing w:val="2"/>
          <w:sz w:val="21"/>
          <w:szCs w:val="21"/>
        </w:rPr>
        <w:br/>
      </w:r>
      <w:r>
        <w:rPr>
          <w:rFonts w:ascii="Arial" w:hAnsi="Arial" w:cs="Arial"/>
          <w:color w:val="2D2D2D"/>
          <w:spacing w:val="2"/>
          <w:sz w:val="21"/>
          <w:szCs w:val="21"/>
        </w:rPr>
        <w:lastRenderedPageBreak/>
        <w:br/>
        <w:t>5)</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30 декабря 2004 года N 100-ОЗ "О социальной поддержке ветеранов" ("Коммуна"</w:t>
      </w:r>
      <w:r>
        <w:rPr>
          <w:rFonts w:ascii="Arial" w:hAnsi="Arial" w:cs="Arial"/>
          <w:color w:val="2D2D2D"/>
          <w:spacing w:val="2"/>
          <w:sz w:val="21"/>
          <w:szCs w:val="21"/>
        </w:rPr>
        <w:t>, 2005, 5 января);</w:t>
      </w:r>
      <w:r>
        <w:rPr>
          <w:rFonts w:ascii="Arial" w:hAnsi="Arial" w:cs="Arial"/>
          <w:color w:val="2D2D2D"/>
          <w:spacing w:val="2"/>
          <w:sz w:val="21"/>
          <w:szCs w:val="21"/>
        </w:rPr>
        <w:br/>
      </w:r>
      <w:r>
        <w:rPr>
          <w:rFonts w:ascii="Arial" w:hAnsi="Arial" w:cs="Arial"/>
          <w:color w:val="2D2D2D"/>
          <w:spacing w:val="2"/>
          <w:sz w:val="21"/>
          <w:szCs w:val="21"/>
        </w:rPr>
        <w:br/>
        <w:t>6) статьи 17 - 18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14 февраля 2005 года N 3-ОЗ "Об образовании" ("Коммуна"</w:t>
      </w:r>
      <w:r>
        <w:rPr>
          <w:rFonts w:ascii="Arial" w:hAnsi="Arial" w:cs="Arial"/>
          <w:color w:val="2D2D2D"/>
          <w:spacing w:val="2"/>
          <w:sz w:val="21"/>
          <w:szCs w:val="21"/>
        </w:rPr>
        <w:t>, 2005, 25 февраля) (в редакции</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Законов Воронежской области от 26 февраля 2006 года N 7-ОЗ</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2006, 2 марта); от 4 мая 2006 года N 37-ОЗ ("Коммуна", 2006, 6 мая); от 9 октября 2007 года N 108-ОЗ ("Молодой коммунар", 2007, 16 октября); от 5 декабря 2007 года N 148-ОЗ ("Молодой коммунар", 2007, 15 декабря); от 13 мая 2008 года N 30-ОЗ ("Молодой коммунар", 2008, 20 мая));</w:t>
      </w:r>
      <w:r>
        <w:rPr>
          <w:rFonts w:ascii="Arial" w:hAnsi="Arial" w:cs="Arial"/>
          <w:color w:val="2D2D2D"/>
          <w:spacing w:val="2"/>
          <w:sz w:val="21"/>
          <w:szCs w:val="21"/>
        </w:rPr>
        <w:br/>
      </w:r>
      <w:r>
        <w:rPr>
          <w:rFonts w:ascii="Arial" w:hAnsi="Arial" w:cs="Arial"/>
          <w:color w:val="2D2D2D"/>
          <w:spacing w:val="2"/>
          <w:sz w:val="21"/>
          <w:szCs w:val="21"/>
        </w:rPr>
        <w:br/>
        <w:t>7)</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14 февраля 2005 года N 5-ОЗ "О внесении изменений в статью 4 Закона Воронежской области "О социальной поддержке реабилитированных лиц и лиц, признанных пострадавшими от политических репрессий"</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2005, 25 февраля);</w:t>
      </w:r>
      <w:r>
        <w:rPr>
          <w:rFonts w:ascii="Arial" w:hAnsi="Arial" w:cs="Arial"/>
          <w:color w:val="2D2D2D"/>
          <w:spacing w:val="2"/>
          <w:sz w:val="21"/>
          <w:szCs w:val="21"/>
        </w:rPr>
        <w:br/>
      </w:r>
      <w:r>
        <w:rPr>
          <w:rFonts w:ascii="Arial" w:hAnsi="Arial" w:cs="Arial"/>
          <w:color w:val="2D2D2D"/>
          <w:spacing w:val="2"/>
          <w:sz w:val="21"/>
          <w:szCs w:val="21"/>
        </w:rPr>
        <w:br/>
        <w:t>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14 февраля 2005 года N 8-ОЗ "О внесении изменения в статью 5 Закона Воронежской области "О социальной поддержке ветеранов"</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2005, 25 февраля);</w:t>
      </w:r>
      <w:r>
        <w:rPr>
          <w:rFonts w:ascii="Arial" w:hAnsi="Arial" w:cs="Arial"/>
          <w:color w:val="2D2D2D"/>
          <w:spacing w:val="2"/>
          <w:sz w:val="21"/>
          <w:szCs w:val="21"/>
        </w:rPr>
        <w:br/>
      </w:r>
      <w:r>
        <w:rPr>
          <w:rFonts w:ascii="Arial" w:hAnsi="Arial" w:cs="Arial"/>
          <w:color w:val="2D2D2D"/>
          <w:spacing w:val="2"/>
          <w:sz w:val="21"/>
          <w:szCs w:val="21"/>
        </w:rPr>
        <w:br/>
        <w:t>9)</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24 марта 2005 года N 11-ОЗ "О внесении изменений в Закон Воронежской области "О ежемесячном пособии на ребенка"</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2005, 2 апреля);</w:t>
      </w:r>
      <w:r>
        <w:rPr>
          <w:rFonts w:ascii="Arial" w:hAnsi="Arial" w:cs="Arial"/>
          <w:color w:val="2D2D2D"/>
          <w:spacing w:val="2"/>
          <w:sz w:val="21"/>
          <w:szCs w:val="21"/>
        </w:rPr>
        <w:br/>
      </w:r>
      <w:r>
        <w:rPr>
          <w:rFonts w:ascii="Arial" w:hAnsi="Arial" w:cs="Arial"/>
          <w:color w:val="2D2D2D"/>
          <w:spacing w:val="2"/>
          <w:sz w:val="21"/>
          <w:szCs w:val="21"/>
        </w:rPr>
        <w:br/>
        <w:t>10)</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 июня 2005 года N 36-ОЗ "О мерах социальной поддержки по оплате жилья и (или) коммунальных услуг отдельных категорий граждан, проживающих в сельской местности" ("Коммуна"</w:t>
      </w:r>
      <w:r>
        <w:rPr>
          <w:rFonts w:ascii="Arial" w:hAnsi="Arial" w:cs="Arial"/>
          <w:color w:val="2D2D2D"/>
          <w:spacing w:val="2"/>
          <w:sz w:val="21"/>
          <w:szCs w:val="21"/>
        </w:rPr>
        <w:t>, 2005, 10 июня);</w:t>
      </w:r>
      <w:r>
        <w:rPr>
          <w:rFonts w:ascii="Arial" w:hAnsi="Arial" w:cs="Arial"/>
          <w:color w:val="2D2D2D"/>
          <w:spacing w:val="2"/>
          <w:sz w:val="21"/>
          <w:szCs w:val="21"/>
        </w:rPr>
        <w:br/>
      </w:r>
      <w:r>
        <w:rPr>
          <w:rFonts w:ascii="Arial" w:hAnsi="Arial" w:cs="Arial"/>
          <w:color w:val="2D2D2D"/>
          <w:spacing w:val="2"/>
          <w:sz w:val="21"/>
          <w:szCs w:val="21"/>
        </w:rPr>
        <w:br/>
        <w:t>11)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22 декабря 2005 года N 84-ОЗ "О дополнительном материальном обеспечении Героев Социалистического Труда и полных кавалеров ордена Трудовой Славы" ("Коммуна"</w:t>
      </w:r>
      <w:r>
        <w:rPr>
          <w:rFonts w:ascii="Arial" w:hAnsi="Arial" w:cs="Arial"/>
          <w:color w:val="2D2D2D"/>
          <w:spacing w:val="2"/>
          <w:sz w:val="21"/>
          <w:szCs w:val="21"/>
        </w:rPr>
        <w:t>, 2005, 24 декабря);</w:t>
      </w:r>
      <w:r>
        <w:rPr>
          <w:rFonts w:ascii="Arial" w:hAnsi="Arial" w:cs="Arial"/>
          <w:color w:val="2D2D2D"/>
          <w:spacing w:val="2"/>
          <w:sz w:val="21"/>
          <w:szCs w:val="21"/>
        </w:rPr>
        <w:br/>
      </w:r>
      <w:r>
        <w:rPr>
          <w:rFonts w:ascii="Arial" w:hAnsi="Arial" w:cs="Arial"/>
          <w:color w:val="2D2D2D"/>
          <w:spacing w:val="2"/>
          <w:sz w:val="21"/>
          <w:szCs w:val="21"/>
        </w:rPr>
        <w:br/>
        <w:t>12)</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4 мая 2006 года N 35-ОЗ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2006, 6 мая);</w:t>
      </w:r>
      <w:r>
        <w:rPr>
          <w:rFonts w:ascii="Arial" w:hAnsi="Arial" w:cs="Arial"/>
          <w:color w:val="2D2D2D"/>
          <w:spacing w:val="2"/>
          <w:sz w:val="21"/>
          <w:szCs w:val="21"/>
        </w:rPr>
        <w:br/>
      </w:r>
      <w:r>
        <w:rPr>
          <w:rFonts w:ascii="Arial" w:hAnsi="Arial" w:cs="Arial"/>
          <w:color w:val="2D2D2D"/>
          <w:spacing w:val="2"/>
          <w:sz w:val="21"/>
          <w:szCs w:val="21"/>
        </w:rPr>
        <w:br/>
        <w:t>13)</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4 мая 2006 года N 38-ОЗ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2006, 6 мая);</w:t>
      </w:r>
      <w:r>
        <w:rPr>
          <w:rFonts w:ascii="Arial" w:hAnsi="Arial" w:cs="Arial"/>
          <w:color w:val="2D2D2D"/>
          <w:spacing w:val="2"/>
          <w:sz w:val="21"/>
          <w:szCs w:val="21"/>
        </w:rPr>
        <w:br/>
      </w:r>
      <w:r>
        <w:rPr>
          <w:rFonts w:ascii="Arial" w:hAnsi="Arial" w:cs="Arial"/>
          <w:color w:val="2D2D2D"/>
          <w:spacing w:val="2"/>
          <w:sz w:val="21"/>
          <w:szCs w:val="21"/>
        </w:rPr>
        <w:br/>
        <w:t>14)</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5 июня 2006 года N 45-ОЗ "О внесении изменения в статью 4 Закона Воронежской области "О социальной поддержке ветеранов"</w:t>
      </w:r>
      <w:r>
        <w:rPr>
          <w:rStyle w:val="apple-converted-space"/>
          <w:rFonts w:ascii="Arial" w:hAnsi="Arial" w:cs="Arial"/>
          <w:color w:val="2D2D2D"/>
          <w:spacing w:val="2"/>
          <w:sz w:val="21"/>
          <w:szCs w:val="21"/>
        </w:rPr>
        <w:t> </w:t>
      </w:r>
      <w:r>
        <w:rPr>
          <w:rFonts w:ascii="Arial" w:hAnsi="Arial" w:cs="Arial"/>
          <w:color w:val="2D2D2D"/>
          <w:spacing w:val="2"/>
          <w:sz w:val="21"/>
          <w:szCs w:val="21"/>
        </w:rPr>
        <w:t>("Коммуна", 2006, 8 июня);</w:t>
      </w:r>
      <w:r>
        <w:rPr>
          <w:rFonts w:ascii="Arial" w:hAnsi="Arial" w:cs="Arial"/>
          <w:color w:val="2D2D2D"/>
          <w:spacing w:val="2"/>
          <w:sz w:val="21"/>
          <w:szCs w:val="21"/>
        </w:rPr>
        <w:br/>
      </w:r>
      <w:r>
        <w:rPr>
          <w:rFonts w:ascii="Arial" w:hAnsi="Arial" w:cs="Arial"/>
          <w:color w:val="2D2D2D"/>
          <w:spacing w:val="2"/>
          <w:sz w:val="21"/>
          <w:szCs w:val="21"/>
        </w:rPr>
        <w:br/>
        <w:t>15) утратил силу. -</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05.05.2015 N 71-ОЗ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16) части 5 - 7 статьи 7</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7 июля 2006 года N 70-ОЗ "О наградах Воронежской области" ("Коммуна"</w:t>
      </w:r>
      <w:r>
        <w:rPr>
          <w:rFonts w:ascii="Arial" w:hAnsi="Arial" w:cs="Arial"/>
          <w:color w:val="2D2D2D"/>
          <w:spacing w:val="2"/>
          <w:sz w:val="21"/>
          <w:szCs w:val="21"/>
        </w:rPr>
        <w:t>, 2006, 13 июля) (в редакции</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Закона Воронежской области от 27 октября 2006 года N 95-ОЗ</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2006, 3 ноября));</w:t>
      </w:r>
      <w:r>
        <w:rPr>
          <w:rFonts w:ascii="Arial" w:hAnsi="Arial" w:cs="Arial"/>
          <w:color w:val="2D2D2D"/>
          <w:spacing w:val="2"/>
          <w:sz w:val="21"/>
          <w:szCs w:val="21"/>
        </w:rPr>
        <w:br/>
      </w:r>
      <w:r>
        <w:rPr>
          <w:rFonts w:ascii="Arial" w:hAnsi="Arial" w:cs="Arial"/>
          <w:color w:val="2D2D2D"/>
          <w:spacing w:val="2"/>
          <w:sz w:val="21"/>
          <w:szCs w:val="21"/>
        </w:rPr>
        <w:br/>
        <w:t>17)</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6 февраля 2007 года N 17-ОЗ "О внесении изменений в статьи 2 и 3 Закона Воронежской области "О ежемесячном пособии на ребенка"</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10 февраля);</w:t>
      </w:r>
      <w:r>
        <w:rPr>
          <w:rFonts w:ascii="Arial" w:hAnsi="Arial" w:cs="Arial"/>
          <w:color w:val="2D2D2D"/>
          <w:spacing w:val="2"/>
          <w:sz w:val="21"/>
          <w:szCs w:val="21"/>
        </w:rPr>
        <w:br/>
      </w:r>
      <w:r>
        <w:rPr>
          <w:rFonts w:ascii="Arial" w:hAnsi="Arial" w:cs="Arial"/>
          <w:color w:val="2D2D2D"/>
          <w:spacing w:val="2"/>
          <w:sz w:val="21"/>
          <w:szCs w:val="21"/>
        </w:rPr>
        <w:br/>
        <w:t>18)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12 марта 2007 года N 23-ОЗ "О внесении изменения в статью 1 Закона Воронежской области "О внесении изменения в статью 4 Закона Воронежской области "О социальной поддержке ветеранов"</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17 марта);</w:t>
      </w:r>
      <w:r>
        <w:rPr>
          <w:rFonts w:ascii="Arial" w:hAnsi="Arial" w:cs="Arial"/>
          <w:color w:val="2D2D2D"/>
          <w:spacing w:val="2"/>
          <w:sz w:val="21"/>
          <w:szCs w:val="21"/>
        </w:rPr>
        <w:br/>
      </w:r>
      <w:r>
        <w:rPr>
          <w:rFonts w:ascii="Arial" w:hAnsi="Arial" w:cs="Arial"/>
          <w:color w:val="2D2D2D"/>
          <w:spacing w:val="2"/>
          <w:sz w:val="21"/>
          <w:szCs w:val="21"/>
        </w:rPr>
        <w:br/>
        <w:t>19)</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 мая 2007 года N 51-ОЗ "О мерах социальной поддержки семей в связи с рождением одновременно трех и более детей"</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17 мая, 19 мая, 22 мая);</w:t>
      </w:r>
      <w:r>
        <w:rPr>
          <w:rFonts w:ascii="Arial" w:hAnsi="Arial" w:cs="Arial"/>
          <w:color w:val="2D2D2D"/>
          <w:spacing w:val="2"/>
          <w:sz w:val="21"/>
          <w:szCs w:val="21"/>
        </w:rPr>
        <w:br/>
      </w:r>
      <w:r>
        <w:rPr>
          <w:rFonts w:ascii="Arial" w:hAnsi="Arial" w:cs="Arial"/>
          <w:color w:val="2D2D2D"/>
          <w:spacing w:val="2"/>
          <w:sz w:val="21"/>
          <w:szCs w:val="21"/>
        </w:rPr>
        <w:br/>
        <w:t>20)</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11 мая 2007 года N 56-ОЗ "О внесении изменения в статью 1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r>
        <w:rPr>
          <w:rFonts w:ascii="Arial" w:hAnsi="Arial" w:cs="Arial"/>
          <w:color w:val="2D2D2D"/>
          <w:spacing w:val="2"/>
          <w:sz w:val="21"/>
          <w:szCs w:val="21"/>
        </w:rPr>
        <w:t>("Молодой коммунар", 2007, 17 мая);</w:t>
      </w:r>
      <w:r>
        <w:rPr>
          <w:rFonts w:ascii="Arial" w:hAnsi="Arial" w:cs="Arial"/>
          <w:color w:val="2D2D2D"/>
          <w:spacing w:val="2"/>
          <w:sz w:val="21"/>
          <w:szCs w:val="21"/>
        </w:rPr>
        <w:br/>
      </w:r>
      <w:r>
        <w:rPr>
          <w:rFonts w:ascii="Arial" w:hAnsi="Arial" w:cs="Arial"/>
          <w:color w:val="2D2D2D"/>
          <w:spacing w:val="2"/>
          <w:sz w:val="21"/>
          <w:szCs w:val="21"/>
        </w:rPr>
        <w:br/>
        <w:t>21)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7 июня 2007 года N 64-ОЗ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14 июня);</w:t>
      </w:r>
      <w:r>
        <w:rPr>
          <w:rFonts w:ascii="Arial" w:hAnsi="Arial" w:cs="Arial"/>
          <w:color w:val="2D2D2D"/>
          <w:spacing w:val="2"/>
          <w:sz w:val="21"/>
          <w:szCs w:val="21"/>
        </w:rPr>
        <w:br/>
      </w:r>
      <w:r>
        <w:rPr>
          <w:rFonts w:ascii="Arial" w:hAnsi="Arial" w:cs="Arial"/>
          <w:color w:val="2D2D2D"/>
          <w:spacing w:val="2"/>
          <w:sz w:val="21"/>
          <w:szCs w:val="21"/>
        </w:rPr>
        <w:br/>
        <w:t>22)</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7 июня 2007 года N 67-ОЗ "О внесении изменений в статьи 3 и 4 Закона Воронежской области "О социальной поддержке ветеранов"</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14 июня);</w:t>
      </w:r>
      <w:r>
        <w:rPr>
          <w:rFonts w:ascii="Arial" w:hAnsi="Arial" w:cs="Arial"/>
          <w:color w:val="2D2D2D"/>
          <w:spacing w:val="2"/>
          <w:sz w:val="21"/>
          <w:szCs w:val="21"/>
        </w:rPr>
        <w:br/>
      </w:r>
      <w:r>
        <w:rPr>
          <w:rFonts w:ascii="Arial" w:hAnsi="Arial" w:cs="Arial"/>
          <w:color w:val="2D2D2D"/>
          <w:spacing w:val="2"/>
          <w:sz w:val="21"/>
          <w:szCs w:val="21"/>
        </w:rPr>
        <w:br/>
        <w:t>23)</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27 июня 2007 года N 80-ОЗ "О социальных гарантиях в Воронежской области для малоимущих граждан при приобретении (потреблении) ими газа"</w:t>
      </w:r>
      <w:r>
        <w:rPr>
          <w:rFonts w:ascii="Arial" w:hAnsi="Arial" w:cs="Arial"/>
          <w:color w:val="2D2D2D"/>
          <w:spacing w:val="2"/>
          <w:sz w:val="21"/>
          <w:szCs w:val="21"/>
        </w:rPr>
        <w:t>("Молодой коммунар", 2007, 3 июля);</w:t>
      </w:r>
      <w:r>
        <w:rPr>
          <w:rFonts w:ascii="Arial" w:hAnsi="Arial" w:cs="Arial"/>
          <w:color w:val="2D2D2D"/>
          <w:spacing w:val="2"/>
          <w:sz w:val="21"/>
          <w:szCs w:val="21"/>
        </w:rPr>
        <w:br/>
      </w:r>
      <w:r>
        <w:rPr>
          <w:rFonts w:ascii="Arial" w:hAnsi="Arial" w:cs="Arial"/>
          <w:color w:val="2D2D2D"/>
          <w:spacing w:val="2"/>
          <w:sz w:val="21"/>
          <w:szCs w:val="21"/>
        </w:rPr>
        <w:br/>
        <w:t>24)</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9 октября 2007 года N 95-ОЗ "О внесении изменения в статью 3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r>
        <w:rPr>
          <w:rFonts w:ascii="Arial" w:hAnsi="Arial" w:cs="Arial"/>
          <w:color w:val="2D2D2D"/>
          <w:spacing w:val="2"/>
          <w:sz w:val="21"/>
          <w:szCs w:val="21"/>
        </w:rPr>
        <w:t>("Молодой коммунар", 2007, 16 октября);</w:t>
      </w:r>
      <w:r>
        <w:rPr>
          <w:rFonts w:ascii="Arial" w:hAnsi="Arial" w:cs="Arial"/>
          <w:color w:val="2D2D2D"/>
          <w:spacing w:val="2"/>
          <w:sz w:val="21"/>
          <w:szCs w:val="21"/>
        </w:rPr>
        <w:br/>
      </w:r>
      <w:r>
        <w:rPr>
          <w:rFonts w:ascii="Arial" w:hAnsi="Arial" w:cs="Arial"/>
          <w:color w:val="2D2D2D"/>
          <w:spacing w:val="2"/>
          <w:sz w:val="21"/>
          <w:szCs w:val="21"/>
        </w:rPr>
        <w:br/>
        <w:t>25)</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9 октября 2007 года N 106-ОЗ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16 октября);</w:t>
      </w:r>
      <w:r>
        <w:rPr>
          <w:rFonts w:ascii="Arial" w:hAnsi="Arial" w:cs="Arial"/>
          <w:color w:val="2D2D2D"/>
          <w:spacing w:val="2"/>
          <w:sz w:val="21"/>
          <w:szCs w:val="21"/>
        </w:rPr>
        <w:br/>
      </w:r>
      <w:r>
        <w:rPr>
          <w:rFonts w:ascii="Arial" w:hAnsi="Arial" w:cs="Arial"/>
          <w:color w:val="2D2D2D"/>
          <w:spacing w:val="2"/>
          <w:sz w:val="21"/>
          <w:szCs w:val="21"/>
        </w:rPr>
        <w:lastRenderedPageBreak/>
        <w:br/>
        <w:t>26)</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20 ноября 2007 года N 119-ОЗ "О мерах социальной поддержки граждан, страдающих социально значимыми заболеваниями, граждан, страдающих заболеваниями, представляющими опасность для окружающих, а также о социальном обслуживании лиц, страдающих психическими расстройствами, находящихся в трудной жизненной ситуации"</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27 ноября);</w:t>
      </w:r>
      <w:r>
        <w:rPr>
          <w:rFonts w:ascii="Arial" w:hAnsi="Arial" w:cs="Arial"/>
          <w:color w:val="2D2D2D"/>
          <w:spacing w:val="2"/>
          <w:sz w:val="21"/>
          <w:szCs w:val="21"/>
        </w:rPr>
        <w:br/>
      </w:r>
      <w:r>
        <w:rPr>
          <w:rFonts w:ascii="Arial" w:hAnsi="Arial" w:cs="Arial"/>
          <w:color w:val="2D2D2D"/>
          <w:spacing w:val="2"/>
          <w:sz w:val="21"/>
          <w:szCs w:val="21"/>
        </w:rPr>
        <w:br/>
        <w:t>27)</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20 ноября 2007 года N 130-ОЗ "Об обеспечении полноценным питанием беременных женщин, кормящих матерей, а также детей в возрасте до трех лет в Воронежской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27 ноября);</w:t>
      </w:r>
      <w:r>
        <w:rPr>
          <w:rFonts w:ascii="Arial" w:hAnsi="Arial" w:cs="Arial"/>
          <w:color w:val="2D2D2D"/>
          <w:spacing w:val="2"/>
          <w:sz w:val="21"/>
          <w:szCs w:val="21"/>
        </w:rPr>
        <w:br/>
      </w:r>
      <w:r>
        <w:rPr>
          <w:rFonts w:ascii="Arial" w:hAnsi="Arial" w:cs="Arial"/>
          <w:color w:val="2D2D2D"/>
          <w:spacing w:val="2"/>
          <w:sz w:val="21"/>
          <w:szCs w:val="21"/>
        </w:rPr>
        <w:br/>
        <w:t>28)</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20 ноября 2007 года N 136-ОЗ "О социальном обслуживании граждан пожилого возраста и инвалидов в Воронежской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27 ноября);</w:t>
      </w:r>
      <w:r>
        <w:rPr>
          <w:rFonts w:ascii="Arial" w:hAnsi="Arial" w:cs="Arial"/>
          <w:color w:val="2D2D2D"/>
          <w:spacing w:val="2"/>
          <w:sz w:val="21"/>
          <w:szCs w:val="21"/>
        </w:rPr>
        <w:br/>
      </w:r>
      <w:r>
        <w:rPr>
          <w:rFonts w:ascii="Arial" w:hAnsi="Arial" w:cs="Arial"/>
          <w:color w:val="2D2D2D"/>
          <w:spacing w:val="2"/>
          <w:sz w:val="21"/>
          <w:szCs w:val="21"/>
        </w:rPr>
        <w:br/>
        <w:t>29)</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20 ноября 2007 года N 137-ОЗ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r>
        <w:rPr>
          <w:rFonts w:ascii="Arial" w:hAnsi="Arial" w:cs="Arial"/>
          <w:color w:val="2D2D2D"/>
          <w:spacing w:val="2"/>
          <w:sz w:val="21"/>
          <w:szCs w:val="21"/>
        </w:rPr>
        <w:t>("Молодой коммунар", 2007, 27 ноября);</w:t>
      </w:r>
      <w:r>
        <w:rPr>
          <w:rFonts w:ascii="Arial" w:hAnsi="Arial" w:cs="Arial"/>
          <w:color w:val="2D2D2D"/>
          <w:spacing w:val="2"/>
          <w:sz w:val="21"/>
          <w:szCs w:val="21"/>
        </w:rPr>
        <w:br/>
      </w:r>
      <w:r>
        <w:rPr>
          <w:rFonts w:ascii="Arial" w:hAnsi="Arial" w:cs="Arial"/>
          <w:color w:val="2D2D2D"/>
          <w:spacing w:val="2"/>
          <w:sz w:val="21"/>
          <w:szCs w:val="21"/>
        </w:rPr>
        <w:br/>
        <w:t>30)</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5 декабря 2007 года N 153-ОЗ "О внесении изменений в Закон Воронежской области "О ежемесячном пособии на ребенка"</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2007, 15 декабря);</w:t>
      </w:r>
      <w:r>
        <w:rPr>
          <w:rFonts w:ascii="Arial" w:hAnsi="Arial" w:cs="Arial"/>
          <w:color w:val="2D2D2D"/>
          <w:spacing w:val="2"/>
          <w:sz w:val="21"/>
          <w:szCs w:val="21"/>
        </w:rPr>
        <w:br/>
      </w:r>
      <w:r>
        <w:rPr>
          <w:rFonts w:ascii="Arial" w:hAnsi="Arial" w:cs="Arial"/>
          <w:color w:val="2D2D2D"/>
          <w:spacing w:val="2"/>
          <w:sz w:val="21"/>
          <w:szCs w:val="21"/>
        </w:rPr>
        <w:br/>
        <w:t>31)</w:t>
      </w:r>
      <w:r>
        <w:rPr>
          <w:rStyle w:val="apple-converted-space"/>
          <w:rFonts w:ascii="Arial" w:hAnsi="Arial" w:cs="Arial"/>
          <w:color w:val="2D2D2D"/>
          <w:spacing w:val="2"/>
          <w:sz w:val="21"/>
          <w:szCs w:val="21"/>
        </w:rPr>
        <w:t> </w:t>
      </w:r>
      <w:r w:rsidRPr="00A40C95">
        <w:rPr>
          <w:rFonts w:ascii="Arial" w:hAnsi="Arial" w:cs="Arial"/>
          <w:color w:val="2D2D2D"/>
          <w:spacing w:val="2"/>
          <w:sz w:val="21"/>
          <w:szCs w:val="21"/>
        </w:rPr>
        <w:t>Закон Воронежской области от 13 мая 2008 года N 28-ОЗ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w:t>
      </w:r>
      <w:r>
        <w:rPr>
          <w:rStyle w:val="apple-converted-space"/>
          <w:rFonts w:ascii="Arial" w:hAnsi="Arial" w:cs="Arial"/>
          <w:color w:val="2D2D2D"/>
          <w:spacing w:val="2"/>
          <w:sz w:val="21"/>
          <w:szCs w:val="21"/>
        </w:rPr>
        <w:t> </w:t>
      </w:r>
      <w:r>
        <w:rPr>
          <w:rFonts w:ascii="Arial" w:hAnsi="Arial" w:cs="Arial"/>
          <w:color w:val="2D2D2D"/>
          <w:spacing w:val="2"/>
          <w:sz w:val="21"/>
          <w:szCs w:val="21"/>
        </w:rPr>
        <w:t>("Молодой коммунар", 2008, 20 мая).</w:t>
      </w:r>
    </w:p>
    <w:p w:rsidR="00A40C95" w:rsidRDefault="00A40C95" w:rsidP="00A40C9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 Воронежской области</w:t>
      </w:r>
      <w:r>
        <w:rPr>
          <w:rFonts w:ascii="Arial" w:hAnsi="Arial" w:cs="Arial"/>
          <w:color w:val="2D2D2D"/>
          <w:spacing w:val="2"/>
          <w:sz w:val="21"/>
          <w:szCs w:val="21"/>
        </w:rPr>
        <w:br/>
        <w:t>В.Г.КУЛАКОВ</w:t>
      </w:r>
    </w:p>
    <w:p w:rsidR="00A40C95" w:rsidRDefault="00A40C95" w:rsidP="00A40C9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Воронеж,</w:t>
      </w:r>
      <w:r>
        <w:rPr>
          <w:rFonts w:ascii="Arial" w:hAnsi="Arial" w:cs="Arial"/>
          <w:color w:val="2D2D2D"/>
          <w:spacing w:val="2"/>
          <w:sz w:val="21"/>
          <w:szCs w:val="21"/>
        </w:rPr>
        <w:br/>
        <w:t>14.11.2008</w:t>
      </w:r>
      <w:r>
        <w:rPr>
          <w:rFonts w:ascii="Arial" w:hAnsi="Arial" w:cs="Arial"/>
          <w:color w:val="2D2D2D"/>
          <w:spacing w:val="2"/>
          <w:sz w:val="21"/>
          <w:szCs w:val="21"/>
        </w:rPr>
        <w:br/>
        <w:t>N 103-ОЗ</w:t>
      </w:r>
    </w:p>
    <w:p w:rsidR="00C91BAD" w:rsidRPr="00A40C95" w:rsidRDefault="00C91BAD" w:rsidP="00A40C95"/>
    <w:sectPr w:rsidR="00C91BAD" w:rsidRPr="00A40C95" w:rsidSect="009E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15"/>
    <w:multiLevelType w:val="hybridMultilevel"/>
    <w:tmpl w:val="F1A61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F4816"/>
    <w:multiLevelType w:val="hybridMultilevel"/>
    <w:tmpl w:val="5F581800"/>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59EF"/>
    <w:multiLevelType w:val="hybridMultilevel"/>
    <w:tmpl w:val="FA1A5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4733A"/>
    <w:multiLevelType w:val="multilevel"/>
    <w:tmpl w:val="ADAC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A1677"/>
    <w:multiLevelType w:val="multilevel"/>
    <w:tmpl w:val="10C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F6E14"/>
    <w:multiLevelType w:val="multilevel"/>
    <w:tmpl w:val="A13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E3E88"/>
    <w:multiLevelType w:val="multilevel"/>
    <w:tmpl w:val="63A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8523F"/>
    <w:multiLevelType w:val="hybridMultilevel"/>
    <w:tmpl w:val="21367EEC"/>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805E08"/>
    <w:multiLevelType w:val="multilevel"/>
    <w:tmpl w:val="26B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E51C3"/>
    <w:multiLevelType w:val="hybridMultilevel"/>
    <w:tmpl w:val="D54C6C94"/>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708B0"/>
    <w:multiLevelType w:val="multilevel"/>
    <w:tmpl w:val="DDB2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E0852"/>
    <w:multiLevelType w:val="multilevel"/>
    <w:tmpl w:val="D474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537ED"/>
    <w:multiLevelType w:val="multilevel"/>
    <w:tmpl w:val="828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8687E"/>
    <w:multiLevelType w:val="hybridMultilevel"/>
    <w:tmpl w:val="DED0789C"/>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2"/>
  </w:num>
  <w:num w:numId="5">
    <w:abstractNumId w:val="7"/>
  </w:num>
  <w:num w:numId="6">
    <w:abstractNumId w:val="0"/>
  </w:num>
  <w:num w:numId="7">
    <w:abstractNumId w:val="8"/>
  </w:num>
  <w:num w:numId="8">
    <w:abstractNumId w:val="11"/>
  </w:num>
  <w:num w:numId="9">
    <w:abstractNumId w:val="3"/>
  </w:num>
  <w:num w:numId="10">
    <w:abstractNumId w:val="12"/>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6E"/>
    <w:rsid w:val="0011275F"/>
    <w:rsid w:val="00162E45"/>
    <w:rsid w:val="001C2A90"/>
    <w:rsid w:val="003C5A6E"/>
    <w:rsid w:val="00790C8B"/>
    <w:rsid w:val="00842B50"/>
    <w:rsid w:val="00885E6A"/>
    <w:rsid w:val="009E5538"/>
    <w:rsid w:val="00A40C95"/>
    <w:rsid w:val="00AA46AD"/>
    <w:rsid w:val="00AC271E"/>
    <w:rsid w:val="00B53DE4"/>
    <w:rsid w:val="00BF09B3"/>
    <w:rsid w:val="00C16CF0"/>
    <w:rsid w:val="00C91BAD"/>
    <w:rsid w:val="00CB6B91"/>
    <w:rsid w:val="00CF1DFC"/>
    <w:rsid w:val="00D11FFB"/>
    <w:rsid w:val="00D131B4"/>
    <w:rsid w:val="00D303D4"/>
    <w:rsid w:val="00E8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CECD"/>
  <w15:docId w15:val="{60AE3B0D-9F63-426F-B758-AA5F8A37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0C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C5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0C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40C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5A6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B6B91"/>
    <w:pPr>
      <w:ind w:left="720"/>
      <w:contextualSpacing/>
    </w:pPr>
  </w:style>
  <w:style w:type="character" w:customStyle="1" w:styleId="10">
    <w:name w:val="Заголовок 1 Знак"/>
    <w:basedOn w:val="a0"/>
    <w:link w:val="1"/>
    <w:uiPriority w:val="9"/>
    <w:rsid w:val="00A40C9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A40C9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A40C95"/>
    <w:rPr>
      <w:rFonts w:asciiTheme="majorHAnsi" w:eastAsiaTheme="majorEastAsia" w:hAnsiTheme="majorHAnsi" w:cstheme="majorBidi"/>
      <w:i/>
      <w:iCs/>
      <w:color w:val="365F91" w:themeColor="accent1" w:themeShade="BF"/>
    </w:rPr>
  </w:style>
  <w:style w:type="paragraph" w:customStyle="1" w:styleId="msonormal0">
    <w:name w:val="msonormal"/>
    <w:basedOn w:val="a"/>
    <w:rsid w:val="00A40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0C95"/>
    <w:rPr>
      <w:color w:val="0000FF"/>
      <w:u w:val="single"/>
    </w:rPr>
  </w:style>
  <w:style w:type="character" w:styleId="a5">
    <w:name w:val="FollowedHyperlink"/>
    <w:basedOn w:val="a0"/>
    <w:uiPriority w:val="99"/>
    <w:semiHidden/>
    <w:unhideWhenUsed/>
    <w:rsid w:val="00A40C95"/>
    <w:rPr>
      <w:color w:val="800080"/>
      <w:u w:val="single"/>
    </w:rPr>
  </w:style>
  <w:style w:type="paragraph" w:styleId="z-">
    <w:name w:val="HTML Top of Form"/>
    <w:basedOn w:val="a"/>
    <w:next w:val="a"/>
    <w:link w:val="z-0"/>
    <w:hidden/>
    <w:uiPriority w:val="99"/>
    <w:semiHidden/>
    <w:unhideWhenUsed/>
    <w:rsid w:val="00A40C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0C9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40C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0C95"/>
    <w:rPr>
      <w:rFonts w:ascii="Arial" w:eastAsia="Times New Roman" w:hAnsi="Arial" w:cs="Arial"/>
      <w:vanish/>
      <w:sz w:val="16"/>
      <w:szCs w:val="16"/>
    </w:rPr>
  </w:style>
  <w:style w:type="character" w:customStyle="1" w:styleId="headernametx">
    <w:name w:val="header_name_tx"/>
    <w:basedOn w:val="a0"/>
    <w:rsid w:val="00A40C95"/>
  </w:style>
  <w:style w:type="character" w:customStyle="1" w:styleId="apple-converted-space">
    <w:name w:val="apple-converted-space"/>
    <w:basedOn w:val="a0"/>
    <w:rsid w:val="00A40C95"/>
  </w:style>
  <w:style w:type="character" w:customStyle="1" w:styleId="info-title">
    <w:name w:val="info-title"/>
    <w:basedOn w:val="a0"/>
    <w:rsid w:val="00A40C95"/>
  </w:style>
  <w:style w:type="paragraph" w:customStyle="1" w:styleId="headertext">
    <w:name w:val="headertext"/>
    <w:basedOn w:val="a"/>
    <w:rsid w:val="00A40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40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A40C9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40C95"/>
    <w:rPr>
      <w:b/>
      <w:bCs/>
    </w:rPr>
  </w:style>
  <w:style w:type="paragraph" w:customStyle="1" w:styleId="copyright">
    <w:name w:val="copyright"/>
    <w:basedOn w:val="a"/>
    <w:rsid w:val="00A40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A40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A4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78257">
      <w:bodyDiv w:val="1"/>
      <w:marLeft w:val="0"/>
      <w:marRight w:val="0"/>
      <w:marTop w:val="0"/>
      <w:marBottom w:val="0"/>
      <w:divBdr>
        <w:top w:val="none" w:sz="0" w:space="0" w:color="auto"/>
        <w:left w:val="none" w:sz="0" w:space="0" w:color="auto"/>
        <w:bottom w:val="none" w:sz="0" w:space="0" w:color="auto"/>
        <w:right w:val="none" w:sz="0" w:space="0" w:color="auto"/>
      </w:divBdr>
      <w:divsChild>
        <w:div w:id="1895196461">
          <w:marLeft w:val="300"/>
          <w:marRight w:val="300"/>
          <w:marTop w:val="0"/>
          <w:marBottom w:val="0"/>
          <w:divBdr>
            <w:top w:val="none" w:sz="0" w:space="0" w:color="auto"/>
            <w:left w:val="none" w:sz="0" w:space="0" w:color="auto"/>
            <w:bottom w:val="none" w:sz="0" w:space="0" w:color="auto"/>
            <w:right w:val="none" w:sz="0" w:space="0" w:color="auto"/>
          </w:divBdr>
          <w:divsChild>
            <w:div w:id="287973831">
              <w:marLeft w:val="0"/>
              <w:marRight w:val="0"/>
              <w:marTop w:val="150"/>
              <w:marBottom w:val="210"/>
              <w:divBdr>
                <w:top w:val="none" w:sz="0" w:space="0" w:color="auto"/>
                <w:left w:val="none" w:sz="0" w:space="0" w:color="auto"/>
                <w:bottom w:val="none" w:sz="0" w:space="0" w:color="auto"/>
                <w:right w:val="none" w:sz="0" w:space="0" w:color="auto"/>
              </w:divBdr>
              <w:divsChild>
                <w:div w:id="75250485">
                  <w:marLeft w:val="15"/>
                  <w:marRight w:val="15"/>
                  <w:marTop w:val="15"/>
                  <w:marBottom w:val="15"/>
                  <w:divBdr>
                    <w:top w:val="none" w:sz="0" w:space="0" w:color="auto"/>
                    <w:left w:val="none" w:sz="0" w:space="0" w:color="auto"/>
                    <w:bottom w:val="none" w:sz="0" w:space="0" w:color="auto"/>
                    <w:right w:val="none" w:sz="0" w:space="0" w:color="auto"/>
                  </w:divBdr>
                  <w:divsChild>
                    <w:div w:id="737289641">
                      <w:marLeft w:val="0"/>
                      <w:marRight w:val="0"/>
                      <w:marTop w:val="0"/>
                      <w:marBottom w:val="0"/>
                      <w:divBdr>
                        <w:top w:val="none" w:sz="0" w:space="0" w:color="auto"/>
                        <w:left w:val="none" w:sz="0" w:space="0" w:color="auto"/>
                        <w:bottom w:val="none" w:sz="0" w:space="0" w:color="auto"/>
                        <w:right w:val="none" w:sz="0" w:space="0" w:color="auto"/>
                      </w:divBdr>
                    </w:div>
                    <w:div w:id="178467818">
                      <w:marLeft w:val="0"/>
                      <w:marRight w:val="0"/>
                      <w:marTop w:val="0"/>
                      <w:marBottom w:val="0"/>
                      <w:divBdr>
                        <w:top w:val="none" w:sz="0" w:space="0" w:color="auto"/>
                        <w:left w:val="none" w:sz="0" w:space="0" w:color="auto"/>
                        <w:bottom w:val="none" w:sz="0" w:space="0" w:color="auto"/>
                        <w:right w:val="none" w:sz="0" w:space="0" w:color="auto"/>
                      </w:divBdr>
                    </w:div>
                  </w:divsChild>
                </w:div>
                <w:div w:id="728040340">
                  <w:marLeft w:val="0"/>
                  <w:marRight w:val="0"/>
                  <w:marTop w:val="0"/>
                  <w:marBottom w:val="0"/>
                  <w:divBdr>
                    <w:top w:val="none" w:sz="0" w:space="0" w:color="auto"/>
                    <w:left w:val="none" w:sz="0" w:space="0" w:color="auto"/>
                    <w:bottom w:val="none" w:sz="0" w:space="0" w:color="auto"/>
                    <w:right w:val="none" w:sz="0" w:space="0" w:color="auto"/>
                  </w:divBdr>
                  <w:divsChild>
                    <w:div w:id="1799954485">
                      <w:marLeft w:val="0"/>
                      <w:marRight w:val="0"/>
                      <w:marTop w:val="0"/>
                      <w:marBottom w:val="0"/>
                      <w:divBdr>
                        <w:top w:val="none" w:sz="0" w:space="0" w:color="auto"/>
                        <w:left w:val="none" w:sz="0" w:space="0" w:color="auto"/>
                        <w:bottom w:val="none" w:sz="0" w:space="0" w:color="auto"/>
                        <w:right w:val="none" w:sz="0" w:space="0" w:color="auto"/>
                      </w:divBdr>
                      <w:divsChild>
                        <w:div w:id="1388337592">
                          <w:marLeft w:val="0"/>
                          <w:marRight w:val="0"/>
                          <w:marTop w:val="0"/>
                          <w:marBottom w:val="0"/>
                          <w:divBdr>
                            <w:top w:val="none" w:sz="0" w:space="0" w:color="auto"/>
                            <w:left w:val="none" w:sz="0" w:space="0" w:color="auto"/>
                            <w:bottom w:val="none" w:sz="0" w:space="0" w:color="auto"/>
                            <w:right w:val="none" w:sz="0" w:space="0" w:color="auto"/>
                          </w:divBdr>
                          <w:divsChild>
                            <w:div w:id="1807577381">
                              <w:marLeft w:val="7905"/>
                              <w:marRight w:val="0"/>
                              <w:marTop w:val="0"/>
                              <w:marBottom w:val="0"/>
                              <w:divBdr>
                                <w:top w:val="none" w:sz="0" w:space="0" w:color="auto"/>
                                <w:left w:val="none" w:sz="0" w:space="0" w:color="auto"/>
                                <w:bottom w:val="none" w:sz="0" w:space="0" w:color="auto"/>
                                <w:right w:val="none" w:sz="0" w:space="0" w:color="auto"/>
                              </w:divBdr>
                            </w:div>
                          </w:divsChild>
                        </w:div>
                        <w:div w:id="426775142">
                          <w:marLeft w:val="-19665"/>
                          <w:marRight w:val="450"/>
                          <w:marTop w:val="525"/>
                          <w:marBottom w:val="0"/>
                          <w:divBdr>
                            <w:top w:val="none" w:sz="0" w:space="0" w:color="auto"/>
                            <w:left w:val="none" w:sz="0" w:space="0" w:color="auto"/>
                            <w:bottom w:val="none" w:sz="0" w:space="0" w:color="auto"/>
                            <w:right w:val="none" w:sz="0" w:space="0" w:color="auto"/>
                          </w:divBdr>
                        </w:div>
                        <w:div w:id="1438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864">
                  <w:marLeft w:val="15"/>
                  <w:marRight w:val="15"/>
                  <w:marTop w:val="0"/>
                  <w:marBottom w:val="0"/>
                  <w:divBdr>
                    <w:top w:val="none" w:sz="0" w:space="0" w:color="auto"/>
                    <w:left w:val="none" w:sz="0" w:space="0" w:color="auto"/>
                    <w:bottom w:val="none" w:sz="0" w:space="0" w:color="auto"/>
                    <w:right w:val="none" w:sz="0" w:space="0" w:color="auto"/>
                  </w:divBdr>
                </w:div>
              </w:divsChild>
            </w:div>
            <w:div w:id="173033114">
              <w:marLeft w:val="0"/>
              <w:marRight w:val="0"/>
              <w:marTop w:val="0"/>
              <w:marBottom w:val="690"/>
              <w:divBdr>
                <w:top w:val="none" w:sz="0" w:space="0" w:color="auto"/>
                <w:left w:val="none" w:sz="0" w:space="0" w:color="auto"/>
                <w:bottom w:val="none" w:sz="0" w:space="0" w:color="auto"/>
                <w:right w:val="none" w:sz="0" w:space="0" w:color="auto"/>
              </w:divBdr>
              <w:divsChild>
                <w:div w:id="2133281147">
                  <w:marLeft w:val="0"/>
                  <w:marRight w:val="0"/>
                  <w:marTop w:val="0"/>
                  <w:marBottom w:val="450"/>
                  <w:divBdr>
                    <w:top w:val="none" w:sz="0" w:space="0" w:color="auto"/>
                    <w:left w:val="none" w:sz="0" w:space="0" w:color="auto"/>
                    <w:bottom w:val="none" w:sz="0" w:space="0" w:color="auto"/>
                    <w:right w:val="none" w:sz="0" w:space="0" w:color="auto"/>
                  </w:divBdr>
                  <w:divsChild>
                    <w:div w:id="673261013">
                      <w:marLeft w:val="0"/>
                      <w:marRight w:val="0"/>
                      <w:marTop w:val="0"/>
                      <w:marBottom w:val="0"/>
                      <w:divBdr>
                        <w:top w:val="none" w:sz="0" w:space="0" w:color="auto"/>
                        <w:left w:val="none" w:sz="0" w:space="0" w:color="auto"/>
                        <w:bottom w:val="none" w:sz="0" w:space="0" w:color="auto"/>
                        <w:right w:val="none" w:sz="0" w:space="0" w:color="auto"/>
                      </w:divBdr>
                    </w:div>
                    <w:div w:id="77991173">
                      <w:marLeft w:val="0"/>
                      <w:marRight w:val="0"/>
                      <w:marTop w:val="960"/>
                      <w:marBottom w:val="450"/>
                      <w:divBdr>
                        <w:top w:val="single" w:sz="6" w:space="8" w:color="CDCDCD"/>
                        <w:left w:val="single" w:sz="6" w:space="0" w:color="CDCDCD"/>
                        <w:bottom w:val="single" w:sz="6" w:space="30" w:color="CDCDCD"/>
                        <w:right w:val="single" w:sz="6" w:space="0" w:color="CDCDCD"/>
                      </w:divBdr>
                      <w:divsChild>
                        <w:div w:id="17319461">
                          <w:marLeft w:val="0"/>
                          <w:marRight w:val="0"/>
                          <w:marTop w:val="0"/>
                          <w:marBottom w:val="1050"/>
                          <w:divBdr>
                            <w:top w:val="none" w:sz="0" w:space="0" w:color="auto"/>
                            <w:left w:val="none" w:sz="0" w:space="0" w:color="auto"/>
                            <w:bottom w:val="none" w:sz="0" w:space="0" w:color="auto"/>
                            <w:right w:val="none" w:sz="0" w:space="0" w:color="auto"/>
                          </w:divBdr>
                          <w:divsChild>
                            <w:div w:id="1533498614">
                              <w:marLeft w:val="0"/>
                              <w:marRight w:val="0"/>
                              <w:marTop w:val="0"/>
                              <w:marBottom w:val="0"/>
                              <w:divBdr>
                                <w:top w:val="none" w:sz="0" w:space="0" w:color="auto"/>
                                <w:left w:val="none" w:sz="0" w:space="0" w:color="auto"/>
                                <w:bottom w:val="none" w:sz="0" w:space="0" w:color="auto"/>
                                <w:right w:val="none" w:sz="0" w:space="0" w:color="auto"/>
                              </w:divBdr>
                            </w:div>
                            <w:div w:id="1657758260">
                              <w:marLeft w:val="0"/>
                              <w:marRight w:val="0"/>
                              <w:marTop w:val="0"/>
                              <w:marBottom w:val="0"/>
                              <w:divBdr>
                                <w:top w:val="none" w:sz="0" w:space="0" w:color="auto"/>
                                <w:left w:val="none" w:sz="0" w:space="0" w:color="auto"/>
                                <w:bottom w:val="none" w:sz="0" w:space="0" w:color="auto"/>
                                <w:right w:val="none" w:sz="0" w:space="0" w:color="auto"/>
                              </w:divBdr>
                              <w:divsChild>
                                <w:div w:id="238178933">
                                  <w:marLeft w:val="0"/>
                                  <w:marRight w:val="0"/>
                                  <w:marTop w:val="0"/>
                                  <w:marBottom w:val="0"/>
                                  <w:divBdr>
                                    <w:top w:val="none" w:sz="0" w:space="0" w:color="auto"/>
                                    <w:left w:val="none" w:sz="0" w:space="0" w:color="auto"/>
                                    <w:bottom w:val="none" w:sz="0" w:space="0" w:color="auto"/>
                                    <w:right w:val="none" w:sz="0" w:space="0" w:color="auto"/>
                                  </w:divBdr>
                                  <w:divsChild>
                                    <w:div w:id="1750886754">
                                      <w:marLeft w:val="0"/>
                                      <w:marRight w:val="0"/>
                                      <w:marTop w:val="0"/>
                                      <w:marBottom w:val="0"/>
                                      <w:divBdr>
                                        <w:top w:val="none" w:sz="0" w:space="0" w:color="auto"/>
                                        <w:left w:val="none" w:sz="0" w:space="0" w:color="auto"/>
                                        <w:bottom w:val="none" w:sz="0" w:space="0" w:color="auto"/>
                                        <w:right w:val="none" w:sz="0" w:space="0" w:color="auto"/>
                                      </w:divBdr>
                                      <w:divsChild>
                                        <w:div w:id="1930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432988">
              <w:marLeft w:val="0"/>
              <w:marRight w:val="0"/>
              <w:marTop w:val="0"/>
              <w:marBottom w:val="225"/>
              <w:divBdr>
                <w:top w:val="single" w:sz="6" w:space="0" w:color="E0E0E0"/>
                <w:left w:val="single" w:sz="6" w:space="0" w:color="E0E0E0"/>
                <w:bottom w:val="single" w:sz="6" w:space="0" w:color="E0E0E0"/>
                <w:right w:val="single" w:sz="6" w:space="0" w:color="E0E0E0"/>
              </w:divBdr>
              <w:divsChild>
                <w:div w:id="710226195">
                  <w:marLeft w:val="0"/>
                  <w:marRight w:val="0"/>
                  <w:marTop w:val="0"/>
                  <w:marBottom w:val="0"/>
                  <w:divBdr>
                    <w:top w:val="none" w:sz="0" w:space="0" w:color="auto"/>
                    <w:left w:val="none" w:sz="0" w:space="0" w:color="auto"/>
                    <w:bottom w:val="none" w:sz="0" w:space="0" w:color="auto"/>
                    <w:right w:val="none" w:sz="0" w:space="0" w:color="auto"/>
                  </w:divBdr>
                </w:div>
                <w:div w:id="1218861934">
                  <w:marLeft w:val="0"/>
                  <w:marRight w:val="0"/>
                  <w:marTop w:val="0"/>
                  <w:marBottom w:val="0"/>
                  <w:divBdr>
                    <w:top w:val="none" w:sz="0" w:space="0" w:color="auto"/>
                    <w:left w:val="none" w:sz="0" w:space="0" w:color="auto"/>
                    <w:bottom w:val="none" w:sz="0" w:space="0" w:color="auto"/>
                    <w:right w:val="none" w:sz="0" w:space="0" w:color="auto"/>
                  </w:divBdr>
                </w:div>
              </w:divsChild>
            </w:div>
            <w:div w:id="357660963">
              <w:marLeft w:val="0"/>
              <w:marRight w:val="0"/>
              <w:marTop w:val="0"/>
              <w:marBottom w:val="0"/>
              <w:divBdr>
                <w:top w:val="none" w:sz="0" w:space="0" w:color="auto"/>
                <w:left w:val="none" w:sz="0" w:space="0" w:color="auto"/>
                <w:bottom w:val="none" w:sz="0" w:space="0" w:color="auto"/>
                <w:right w:val="none" w:sz="0" w:space="0" w:color="auto"/>
              </w:divBdr>
              <w:divsChild>
                <w:div w:id="634605448">
                  <w:marLeft w:val="0"/>
                  <w:marRight w:val="0"/>
                  <w:marTop w:val="0"/>
                  <w:marBottom w:val="0"/>
                  <w:divBdr>
                    <w:top w:val="none" w:sz="0" w:space="0" w:color="auto"/>
                    <w:left w:val="none" w:sz="0" w:space="0" w:color="auto"/>
                    <w:bottom w:val="none" w:sz="0" w:space="0" w:color="auto"/>
                    <w:right w:val="none" w:sz="0" w:space="0" w:color="auto"/>
                  </w:divBdr>
                </w:div>
                <w:div w:id="922841035">
                  <w:marLeft w:val="0"/>
                  <w:marRight w:val="0"/>
                  <w:marTop w:val="0"/>
                  <w:marBottom w:val="0"/>
                  <w:divBdr>
                    <w:top w:val="none" w:sz="0" w:space="0" w:color="auto"/>
                    <w:left w:val="none" w:sz="0" w:space="0" w:color="auto"/>
                    <w:bottom w:val="none" w:sz="0" w:space="0" w:color="auto"/>
                    <w:right w:val="none" w:sz="0" w:space="0" w:color="auto"/>
                  </w:divBdr>
                </w:div>
                <w:div w:id="1356807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20262</Words>
  <Characters>115497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ИП Козин</cp:lastModifiedBy>
  <cp:revision>2</cp:revision>
  <dcterms:created xsi:type="dcterms:W3CDTF">2016-07-06T11:50:00Z</dcterms:created>
  <dcterms:modified xsi:type="dcterms:W3CDTF">2016-07-06T11:50:00Z</dcterms:modified>
</cp:coreProperties>
</file>