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4" w:rsidRPr="00DD7704" w:rsidRDefault="00DD7704" w:rsidP="00DD7704">
      <w:pPr>
        <w:rPr>
          <w:rFonts w:ascii="Times New Roman" w:hAnsi="Times New Roman" w:cs="Times New Roman"/>
          <w:b/>
          <w:sz w:val="24"/>
          <w:szCs w:val="24"/>
        </w:rPr>
      </w:pPr>
      <w:r w:rsidRPr="00DD7704">
        <w:rPr>
          <w:rFonts w:ascii="Times New Roman" w:hAnsi="Times New Roman" w:cs="Times New Roman"/>
          <w:b/>
          <w:sz w:val="24"/>
          <w:szCs w:val="24"/>
        </w:rPr>
        <w:t>Статья 20.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DD7704" w:rsidRPr="00DD7704" w:rsidRDefault="00DD7704" w:rsidP="00DD7704">
      <w:pPr>
        <w:rPr>
          <w:rFonts w:ascii="Times New Roman" w:hAnsi="Times New Roman" w:cs="Times New Roman"/>
          <w:sz w:val="24"/>
          <w:szCs w:val="24"/>
        </w:rPr>
      </w:pPr>
      <w:r w:rsidRPr="00DD7704">
        <w:rPr>
          <w:rFonts w:ascii="Times New Roman" w:hAnsi="Times New Roman" w:cs="Times New Roman"/>
          <w:sz w:val="24"/>
          <w:szCs w:val="24"/>
        </w:rPr>
        <w:t>(в ред. Федерального</w:t>
      </w:r>
      <w:r w:rsidRPr="00DD7704">
        <w:rPr>
          <w:rFonts w:ascii="Times New Roman" w:hAnsi="Times New Roman" w:cs="Times New Roman"/>
          <w:sz w:val="24"/>
          <w:szCs w:val="24"/>
        </w:rPr>
        <w:t xml:space="preserve"> закона от 22.08.2004 N 122-ФЗ)</w:t>
      </w:r>
    </w:p>
    <w:p w:rsidR="00F96414" w:rsidRPr="00DD7704" w:rsidRDefault="00DD7704" w:rsidP="00DD77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704">
        <w:rPr>
          <w:rFonts w:ascii="Times New Roman" w:hAnsi="Times New Roman" w:cs="Times New Roman"/>
          <w:sz w:val="24"/>
          <w:szCs w:val="24"/>
        </w:rPr>
        <w:t>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определяются законами и иными нор</w:t>
      </w:r>
      <w:bookmarkStart w:id="0" w:name="_GoBack"/>
      <w:bookmarkEnd w:id="0"/>
      <w:r w:rsidRPr="00DD7704">
        <w:rPr>
          <w:rFonts w:ascii="Times New Roman" w:hAnsi="Times New Roman" w:cs="Times New Roman"/>
          <w:sz w:val="24"/>
          <w:szCs w:val="24"/>
        </w:rPr>
        <w:t>мативными правовыми актами субъектов Российской Федерации.</w:t>
      </w:r>
      <w:proofErr w:type="gramEnd"/>
    </w:p>
    <w:sectPr w:rsidR="00F96414" w:rsidRPr="00DD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14"/>
    <w:rsid w:val="009B3F14"/>
    <w:rsid w:val="00DD770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2016-07-01T09:37:00Z</dcterms:created>
  <dcterms:modified xsi:type="dcterms:W3CDTF">2016-07-01T09:38:00Z</dcterms:modified>
</cp:coreProperties>
</file>