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16" w:rsidRPr="00127E16" w:rsidRDefault="00127E16" w:rsidP="00127E1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127E16">
        <w:rPr>
          <w:rFonts w:ascii="Arial" w:eastAsia="Times New Roman" w:hAnsi="Arial" w:cs="Arial"/>
          <w:color w:val="3C3C3C"/>
          <w:spacing w:val="2"/>
          <w:sz w:val="41"/>
          <w:szCs w:val="41"/>
          <w:lang w:eastAsia="ru-RU"/>
        </w:rPr>
        <w:t>ПРАВИТЕЛЬСТВО ТУЛЬСКОЙ ОБЛАСТИ</w:t>
      </w:r>
    </w:p>
    <w:p w:rsidR="00127E16" w:rsidRPr="00127E16" w:rsidRDefault="00127E16" w:rsidP="00127E1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ПОСТАНОВЛЕНИЕ</w:t>
      </w:r>
    </w:p>
    <w:p w:rsidR="00127E16" w:rsidRPr="00127E16" w:rsidRDefault="00127E16" w:rsidP="00127E1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от 31 октября 2012 года N 622</w:t>
      </w:r>
    </w:p>
    <w:p w:rsidR="00127E16" w:rsidRPr="00127E16" w:rsidRDefault="00127E16" w:rsidP="00127E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ОБ УТВЕРЖДЕНИИ ПОЛОЖЕНИЯ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ПОМЕЩЕНИИ</w:t>
      </w:r>
    </w:p>
    <w:p w:rsidR="00127E16" w:rsidRPr="00127E16" w:rsidRDefault="00127E16" w:rsidP="00127E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w:t>
      </w:r>
      <w:r w:rsidRPr="00127E16">
        <w:rPr>
          <w:rFonts w:ascii="Arial" w:eastAsia="Times New Roman" w:hAnsi="Arial" w:cs="Arial"/>
          <w:color w:val="00466E"/>
          <w:spacing w:val="2"/>
          <w:sz w:val="21"/>
          <w:szCs w:val="21"/>
          <w:u w:val="single"/>
          <w:lang w:eastAsia="ru-RU"/>
        </w:rPr>
        <w:t>Постановлений правительства Тульской области от 18.12.2013 N 758</w:t>
      </w:r>
      <w:r w:rsidRPr="00127E16">
        <w:rPr>
          <w:rFonts w:ascii="Arial" w:eastAsia="Times New Roman" w:hAnsi="Arial" w:cs="Arial"/>
          <w:color w:val="2D2D2D"/>
          <w:spacing w:val="2"/>
          <w:sz w:val="21"/>
          <w:szCs w:val="21"/>
          <w:lang w:eastAsia="ru-RU"/>
        </w:rPr>
        <w:t>, от 27.01.2014 N 34, </w:t>
      </w:r>
      <w:r w:rsidRPr="00127E16">
        <w:rPr>
          <w:rFonts w:ascii="Arial" w:eastAsia="Times New Roman" w:hAnsi="Arial" w:cs="Arial"/>
          <w:color w:val="00466E"/>
          <w:spacing w:val="2"/>
          <w:sz w:val="21"/>
          <w:szCs w:val="21"/>
          <w:u w:val="single"/>
          <w:lang w:eastAsia="ru-RU"/>
        </w:rPr>
        <w:t>от 08.07.2014 N 322</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22.04.2015 N 185</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17.02.2016 N 69</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соответствии с </w:t>
      </w:r>
      <w:r w:rsidRPr="00127E16">
        <w:rPr>
          <w:rFonts w:ascii="Arial" w:eastAsia="Times New Roman" w:hAnsi="Arial" w:cs="Arial"/>
          <w:color w:val="00466E"/>
          <w:spacing w:val="2"/>
          <w:sz w:val="21"/>
          <w:szCs w:val="21"/>
          <w:u w:val="single"/>
          <w:lang w:eastAsia="ru-RU"/>
        </w:rPr>
        <w:t>Законом Тульской области от 4 декабря 2008 года N 1154-ЗТО "О мерах социальной поддержки многодетных семей в Тульской области"</w:t>
      </w:r>
      <w:r w:rsidRPr="00127E16">
        <w:rPr>
          <w:rFonts w:ascii="Arial" w:eastAsia="Times New Roman" w:hAnsi="Arial" w:cs="Arial"/>
          <w:color w:val="2D2D2D"/>
          <w:spacing w:val="2"/>
          <w:sz w:val="21"/>
          <w:szCs w:val="21"/>
          <w:lang w:eastAsia="ru-RU"/>
        </w:rPr>
        <w:t>, на основании статьи 48 </w:t>
      </w:r>
      <w:r w:rsidRPr="00127E16">
        <w:rPr>
          <w:rFonts w:ascii="Arial" w:eastAsia="Times New Roman" w:hAnsi="Arial" w:cs="Arial"/>
          <w:color w:val="00466E"/>
          <w:spacing w:val="2"/>
          <w:sz w:val="21"/>
          <w:szCs w:val="21"/>
          <w:u w:val="single"/>
          <w:lang w:eastAsia="ru-RU"/>
        </w:rPr>
        <w:t>Устава (Основного Закона) Тульской области</w:t>
      </w:r>
      <w:r w:rsidRPr="00127E16">
        <w:rPr>
          <w:rFonts w:ascii="Arial" w:eastAsia="Times New Roman" w:hAnsi="Arial" w:cs="Arial"/>
          <w:color w:val="2D2D2D"/>
          <w:spacing w:val="2"/>
          <w:sz w:val="21"/>
          <w:szCs w:val="21"/>
          <w:lang w:eastAsia="ru-RU"/>
        </w:rPr>
        <w:t> правительство Тульской области постановляет:</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 Утвердить Положение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помещении (приложение).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 Управлению пресс-службы правительства Тульской области опубликовать Постановление в средствах массовой информации.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 Постановление вступает в силу по истечении 10 дней после дня его официального опубликования.</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Первый заместитель губернатора</w:t>
      </w:r>
      <w:r w:rsidRPr="00127E16">
        <w:rPr>
          <w:rFonts w:ascii="Arial" w:eastAsia="Times New Roman" w:hAnsi="Arial" w:cs="Arial"/>
          <w:color w:val="2D2D2D"/>
          <w:spacing w:val="2"/>
          <w:sz w:val="21"/>
          <w:szCs w:val="21"/>
          <w:lang w:eastAsia="ru-RU"/>
        </w:rPr>
        <w:br/>
        <w:t>Тульской области - председатель</w:t>
      </w:r>
      <w:r w:rsidRPr="00127E16">
        <w:rPr>
          <w:rFonts w:ascii="Arial" w:eastAsia="Times New Roman" w:hAnsi="Arial" w:cs="Arial"/>
          <w:color w:val="2D2D2D"/>
          <w:spacing w:val="2"/>
          <w:sz w:val="21"/>
          <w:szCs w:val="21"/>
          <w:lang w:eastAsia="ru-RU"/>
        </w:rPr>
        <w:br/>
        <w:t>правительства Тульской области</w:t>
      </w:r>
      <w:r w:rsidRPr="00127E16">
        <w:rPr>
          <w:rFonts w:ascii="Arial" w:eastAsia="Times New Roman" w:hAnsi="Arial" w:cs="Arial"/>
          <w:color w:val="2D2D2D"/>
          <w:spacing w:val="2"/>
          <w:sz w:val="21"/>
          <w:szCs w:val="21"/>
          <w:lang w:eastAsia="ru-RU"/>
        </w:rPr>
        <w:br/>
        <w:t>Ю.М.АНДРИАНОВ</w:t>
      </w:r>
    </w:p>
    <w:p w:rsidR="00127E16" w:rsidRPr="00127E16" w:rsidRDefault="00127E16" w:rsidP="00127E1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lastRenderedPageBreak/>
        <w:t>Приложение. ПОЛОЖЕНИЕ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Приложение</w:t>
      </w:r>
      <w:r w:rsidRPr="00127E16">
        <w:rPr>
          <w:rFonts w:ascii="Arial" w:eastAsia="Times New Roman" w:hAnsi="Arial" w:cs="Arial"/>
          <w:color w:val="2D2D2D"/>
          <w:spacing w:val="2"/>
          <w:sz w:val="21"/>
          <w:szCs w:val="21"/>
          <w:lang w:eastAsia="ru-RU"/>
        </w:rPr>
        <w:br/>
        <w:t>к Постановлению правительства</w:t>
      </w:r>
      <w:r w:rsidRPr="00127E16">
        <w:rPr>
          <w:rFonts w:ascii="Arial" w:eastAsia="Times New Roman" w:hAnsi="Arial" w:cs="Arial"/>
          <w:color w:val="2D2D2D"/>
          <w:spacing w:val="2"/>
          <w:sz w:val="21"/>
          <w:szCs w:val="21"/>
          <w:lang w:eastAsia="ru-RU"/>
        </w:rPr>
        <w:br/>
        <w:t>Тульской области</w:t>
      </w:r>
      <w:r w:rsidRPr="00127E16">
        <w:rPr>
          <w:rFonts w:ascii="Arial" w:eastAsia="Times New Roman" w:hAnsi="Arial" w:cs="Arial"/>
          <w:color w:val="2D2D2D"/>
          <w:spacing w:val="2"/>
          <w:sz w:val="21"/>
          <w:szCs w:val="21"/>
          <w:lang w:eastAsia="ru-RU"/>
        </w:rPr>
        <w:br/>
        <w:t>от 31.10.2012 N 622</w:t>
      </w:r>
    </w:p>
    <w:p w:rsidR="00127E16" w:rsidRPr="00127E16" w:rsidRDefault="00127E16" w:rsidP="00127E1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ПОЛОЖЕНИЕ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ПОМЕЩЕНИИ </w:t>
      </w:r>
    </w:p>
    <w:p w:rsidR="00127E16" w:rsidRPr="00127E16" w:rsidRDefault="00127E16" w:rsidP="00127E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w:t>
      </w:r>
      <w:r w:rsidRPr="00127E16">
        <w:rPr>
          <w:rFonts w:ascii="Arial" w:eastAsia="Times New Roman" w:hAnsi="Arial" w:cs="Arial"/>
          <w:color w:val="00466E"/>
          <w:spacing w:val="2"/>
          <w:sz w:val="21"/>
          <w:szCs w:val="21"/>
          <w:u w:val="single"/>
          <w:lang w:eastAsia="ru-RU"/>
        </w:rPr>
        <w:t>Постановлений правительства Тульской области от 18.12.2013 N 758</w:t>
      </w:r>
      <w:r w:rsidRPr="00127E16">
        <w:rPr>
          <w:rFonts w:ascii="Arial" w:eastAsia="Times New Roman" w:hAnsi="Arial" w:cs="Arial"/>
          <w:color w:val="2D2D2D"/>
          <w:spacing w:val="2"/>
          <w:sz w:val="21"/>
          <w:szCs w:val="21"/>
          <w:lang w:eastAsia="ru-RU"/>
        </w:rPr>
        <w:t>, от 27.01.2014 N 34, </w:t>
      </w:r>
      <w:r w:rsidRPr="00127E16">
        <w:rPr>
          <w:rFonts w:ascii="Arial" w:eastAsia="Times New Roman" w:hAnsi="Arial" w:cs="Arial"/>
          <w:color w:val="00466E"/>
          <w:spacing w:val="2"/>
          <w:sz w:val="21"/>
          <w:szCs w:val="21"/>
          <w:u w:val="single"/>
          <w:lang w:eastAsia="ru-RU"/>
        </w:rPr>
        <w:t>от 08.07.2014 N 322</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22.04.2015 N 185</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17.02.2016 N 69</w:t>
      </w:r>
      <w:r w:rsidRPr="00127E16">
        <w:rPr>
          <w:rFonts w:ascii="Arial" w:eastAsia="Times New Roman" w:hAnsi="Arial" w:cs="Arial"/>
          <w:color w:val="2D2D2D"/>
          <w:spacing w:val="2"/>
          <w:sz w:val="21"/>
          <w:szCs w:val="21"/>
          <w:lang w:eastAsia="ru-RU"/>
        </w:rPr>
        <w:t>)</w:t>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I. Общие положения</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1. Настоящее Положение определяет порядок и сроки предоставления малоимущим многодетным семьям Тульской области, в которых один из членов семьи состоит на учете в качестве нуждающегося в жилом помещении (далее - многодетная семья), единовременной денежной выплаты на приобретение жилья (далее - денежная выплата).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t>2. Денежная выплата предоставляется государственным учреждением Тульской области "Управление социальной защиты населения Тульской области" (далее - управление социальной защиты населения).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 2 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 Нуждающимся в жилом помещении один из членов многодетной семьи признается органом местного самоуправления по месту его постоянного жительства на территории Тульской области в соответствии с положениями Жилищного кодекса Российской Федерации.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22.04.2015 N 185</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4. Малоимущей многодетная семья признается в случае, если размер дохода, приходящегося на каждого члена семьи, ниже величины прожиточного минимума семьи, определяемой по основным социально-демографическим группам населения, установленной в Тульской области.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Малоимущей многодетная семья признается управлением социальной защиты населения.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Постановлений правительства Тульской области от 22.04.2015 N 185</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5. Размер денежной выплаты определяется как произведение разницы значений между социальной нормой общей площади жилья - 18 квадратных метров на каждого члена семьи и общей площадью жилых помещений, отчужденных и (или) оставленных для дальнейшего проживания, и средней рыночной стоимости одного квадратного метра общей площади жилья по Тульской области, устанавливаемой федеральным органом исполнительной власти, уполномоченным Правительством Российской Федерации.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6. Под общей площадью жилых помещений, отчужденных и (или) оставленных для дальнейшего проживания членов многодетной семьи, понимается общая площадь жилых помещений, имеющихся у членов многодетной семьи, занимаемых по договорам социального найма и (или) принадлежащих им на праве собственности, за исключением жилых помещений, признанных в установленном порядке непригодными для постоянного проживания.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08.07.2014 N 322</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Жилые помещения, отчужденные более пяти лет назад с момента обращения за денежной выплатой, не учитываются при определении размера денежной выплаты, установленного пунктом 5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 xml:space="preserve">7. Размер денежной выплаты определяется на момент принятия управлением социальной защиты населения решения о признании малоимущей многодетной семьи, один из членов которой состоит на учете в качестве нуждающегося в жилом помещении, и о </w:t>
      </w:r>
      <w:r w:rsidRPr="00127E16">
        <w:rPr>
          <w:rFonts w:ascii="Arial" w:eastAsia="Times New Roman" w:hAnsi="Arial" w:cs="Arial"/>
          <w:color w:val="2D2D2D"/>
          <w:spacing w:val="2"/>
          <w:sz w:val="21"/>
          <w:szCs w:val="21"/>
          <w:lang w:eastAsia="ru-RU"/>
        </w:rPr>
        <w:lastRenderedPageBreak/>
        <w:t>предоставлении единовременной денежной выплаты на приобретение жилья в порядке, установленном пунктом 23 настоящего Положения, и является неизменным до перечисления денежной выплаты на счет продавца жилья или на счет застройщика.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Постановлений правительства Тульской области от 22.04.2015 N 185</w:t>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00466E"/>
          <w:spacing w:val="2"/>
          <w:sz w:val="21"/>
          <w:szCs w:val="21"/>
          <w:u w:val="single"/>
          <w:lang w:eastAsia="ru-RU"/>
        </w:rPr>
        <w:t>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8. Приобретаемое (одно или несколько) жилое помещение за счет денежной выплаты должно быть сдано в эксплуатацию (реконструировано) не ранее 1 января 2004 года, находиться на территории Тульской области, соответствовать установленным санитарным и техническим требованиям, благоустроенное применительно к условиям населенного пункта, в том числе в сельской местности. Приобретение жилого помещения, признанного в установленном порядке ветхим, аварийным или непригодным для проживания, не допускается.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 отсутствии в муниципальном образовании Тульской области жилого помещения, сданного в эксплуатацию (реконструированного) позднее 1 января 2004 года, приобретение (одного или нескольких) жилого помещения за счет денежной выплаты может быть осуществлено без учета указанного требования.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(абзац введен </w:t>
      </w:r>
      <w:r w:rsidRPr="00127E16">
        <w:rPr>
          <w:rFonts w:ascii="Arial" w:eastAsia="Times New Roman" w:hAnsi="Arial" w:cs="Arial"/>
          <w:color w:val="00466E"/>
          <w:spacing w:val="2"/>
          <w:sz w:val="21"/>
          <w:szCs w:val="21"/>
          <w:u w:val="single"/>
          <w:lang w:eastAsia="ru-RU"/>
        </w:rPr>
        <w:t>Постановлением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 приобретении многодетной семьей жилого помещения, сданного в эксплуатацию (реконструированного) ранее 1 января 2004 года, отдел социальной защиты государственного учреждения Тульской области "Управление социальной защиты Тульской области" (далее - отдел социальной защиты) по месту жительства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получает из администрации соответствующего муниципального образования Тульской области справку об отсутствии на территории данного муниципального образования жилых помещений, сданных в эксплуатацию (реконструированных) позднее 1 января 2004 года.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(абзац введен </w:t>
      </w:r>
      <w:r w:rsidRPr="00127E16">
        <w:rPr>
          <w:rFonts w:ascii="Arial" w:eastAsia="Times New Roman" w:hAnsi="Arial" w:cs="Arial"/>
          <w:color w:val="00466E"/>
          <w:spacing w:val="2"/>
          <w:sz w:val="21"/>
          <w:szCs w:val="21"/>
          <w:u w:val="single"/>
          <w:lang w:eastAsia="ru-RU"/>
        </w:rPr>
        <w:t>Постановлением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Решение о возможности приобретения за счет денежной выплаты (одного или нескольких) жилого помещения, сданного в эксплуатацию (реконструированного) ранее 1 января 2004 года, принимается комиссией, образуемой в отделе социальной защиты.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(абзац введен </w:t>
      </w:r>
      <w:r w:rsidRPr="00127E16">
        <w:rPr>
          <w:rFonts w:ascii="Arial" w:eastAsia="Times New Roman" w:hAnsi="Arial" w:cs="Arial"/>
          <w:color w:val="00466E"/>
          <w:spacing w:val="2"/>
          <w:sz w:val="21"/>
          <w:szCs w:val="21"/>
          <w:u w:val="single"/>
          <w:lang w:eastAsia="ru-RU"/>
        </w:rPr>
        <w:t>Постановлением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Приобретаемое жилое помещение (жилые помещения) оформляется в общую собственность всех членов многодетной семьи, на которых был произведен расчет денежной выплаты. При приобретении двух и более жилых помещений собственники в отношении каждого жилого помещения определяются по договоренности членов многодетной семьи.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t>(п. 8 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22.04.2015 N 185</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9. Многодетная семья имеет право на получение денежной выплаты только один раз.</w:t>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II. Порядок обращения за денежной выплатой и формирование списков многодетных семей</w:t>
      </w:r>
    </w:p>
    <w:p w:rsidR="00127E16" w:rsidRPr="00127E16" w:rsidRDefault="00127E16" w:rsidP="00127E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10. Заявление о включении в список многодетных граждан, изъявивших желание получить денежную выплату, подается одним из супругов многодетной семьи (далее - заявитель) с приложением: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копии паспорта заявителя и членов семьи заявителя, достигших 14-летнего возраста;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копий свидетельств о рождении детей, о заключении брака, о расторжении брака, об установлении отцовства, об усыновлении (удочерении);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справки об учебе детей, достигших 18-летнего возраста;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копий справки медико-социальной экспертизы о признании ребенка инвалидом;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справки органа местного самоуправления о признании одного из членов многодетной семьи нуждающимся в жилом помещении.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11. Заявление и документы, предусмотренные пунктом 10 настоящего Положения, могут представляться в отделы социальной защиты по месту постоянной регистрации граждан лично, через представителя или почтовым отправлением, либо в виде электронного документа (пакета документов), подписанного электронной подписью в соответствии с требованиями</w:t>
      </w:r>
      <w:r w:rsidRPr="00127E16">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r w:rsidRPr="00127E16">
        <w:rPr>
          <w:rFonts w:ascii="Arial" w:eastAsia="Times New Roman" w:hAnsi="Arial" w:cs="Arial"/>
          <w:color w:val="2D2D2D"/>
          <w:spacing w:val="2"/>
          <w:sz w:val="21"/>
          <w:szCs w:val="21"/>
          <w:lang w:eastAsia="ru-RU"/>
        </w:rPr>
        <w:t> и </w:t>
      </w:r>
      <w:r w:rsidRPr="00127E16">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r w:rsidRPr="00127E16">
        <w:rPr>
          <w:rFonts w:ascii="Arial" w:eastAsia="Times New Roman" w:hAnsi="Arial" w:cs="Arial"/>
          <w:color w:val="2D2D2D"/>
          <w:spacing w:val="2"/>
          <w:sz w:val="21"/>
          <w:szCs w:val="21"/>
          <w:lang w:eastAsia="ru-RU"/>
        </w:rPr>
        <w:t>, с использованием портала государственных и муниципальных услуг Тульской области или федеральной государственной информационной системы "Единый портал государственных и муниципальных услуг", либо через многофункциональный центр предоставления государственных и муниципальных услуг.</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12. На каждую многодетную семью, обратившуюся с заявлением о включении в список многодетных граждан, изъявивших желание получить денежную выплату, отделом социальной защиты формируется личное дело получателя денежной выплаты.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13. Ежемесячно до 25 числа отделы социальной защиты представляют в управление социальной защиты населения список многодетных семей, в которых один из членов семьи признан органами местного самоуправления Тульской области нуждающимся в жилом помещении, изъявивших желание получить денежную выплату.</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t>14. Управление социальной защиты населения на основании списков, указанных в пункте 13 настоящего Положения, к 1 числу каждого месяца формирует в электронном виде сводный реестр многодетных семей, в которых один из членов семьи признан нуждающимся в жилом помещении, изъявивших желание получить денежную выплату (далее - Сводный реестр).</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15. Сводный реестр формируется в хронологической последовательности по дате постановки одного из членов многодетной семьи на учет нуждающихся в жилом помещении в органе местного самоуправления Тульской области по месту жительства семьи. Граждане, поставленные на учет в один и тот же день, указываются в Сводном реестре в алфавитном порядке.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16. Управление социальной защиты населения в течение 5 рабочих дней со дня принятия заявления о включении в список многодетных граждан, изъявивших желание получить денежную выплату, уведомляет заявителей по почте, электронной почте и иными средствами связи о включении их в Сводный реестр.</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17. Управление социальной защиты населения ежемесячно проводит актуализацию Сводного реестра на основании информации и в порядке, указанном в пунктах 13 - 15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18. В случае если у членов семьи возникли обстоятельства, лишающие их права на получение жилья, они обязаны в течение одного месяца со дня возникновения указанных обстоятельств обратиться в орган местного самоуправления Тульской области с письменным заявлением о снятии с учета нуждающихся в жилых помещениях с указанием причин.</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19. Заявители обязаны сообщать в отделы социальной защиты любым способом, указанным в пункте 11 настоящего Положения, об изменении адреса места жительства, состава семьи и других учетных данных с приложением документов, подтверждающих соответствующие изменения, в течение месяца с даты их изменения.</w:t>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III. Порядок определения размера дохода, приходящегося на каждого члена многодетной семьи</w:t>
      </w:r>
    </w:p>
    <w:p w:rsidR="00127E16" w:rsidRPr="00127E16" w:rsidRDefault="00127E16" w:rsidP="00127E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20. Для определения размера дохода, приходящегося на каждого члена многодетной семьи, в отделы социальной защиты заявитель представляет документы, подтверждающие доходы всех членов многодетной семьи, в порядке, указанном в пункте 25 настоящего Положения.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ред.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br/>
        <w:t>Не требуется представление документов, подтверждающих доходы от трудовой и иной деятельности, матерей, осуществляющих уход за ребенком, не достигшим возраста трех лет, а также одного из членов многодетной семьи, осуществляющего уход за ребенком-инвалидом, инвалидом 1 группы, престарелым, достигшим 80 лет, или признанного в установленном порядке безработным, или состоящего на учете в службе занятости в качестве ищущего работу.</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21. Для определения размера дохода, приходящегося на каждого члена многодетной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многодетной семьи, учитываются все виды доходов, установленные Правительством Российской Федерации для оказания государственной социальной помощи.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22. Величина прожиточного минимума многодетной семьи определяется с учетом прожиточных минимумов, действующих в Тульской области на момент признания многодетной семьи малоимущей, для граждан различных социально-демографических групп, по формуле: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14:anchorId="6EADC9F2" wp14:editId="1C292C46">
            <wp:extent cx="2305050" cy="400050"/>
            <wp:effectExtent l="0" t="0" r="0" b="0"/>
            <wp:docPr id="1" name="Рисунок 1" descr="ОБ УТВЕРЖДЕНИИ ПОЛОЖЕНИЯ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ПОМЕЩЕНИИ (с изменениями на: 17.0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 ПОРЯДКЕ И СРОКАХ ПРЕДОСТАВЛЕНИЯ ЕДИНОВРЕМЕННОЙ ДЕНЕЖНОЙ ВЫПЛАТЫ НА ПРИОБРЕТЕНИЕ ЖИЛЬЯ МАЛОИМУЩИМ МНОГОДЕТНЫМ СЕМЬЯМ ТУЛЬСКОЙ ОБЛАСТИ, В КОТОРЫХ ОДИН ИЗ ЧЛЕНОВ СЕМЬИ ПРИЗНАН ОРГАНАМИ МЕСТНОГО САМОУПРАВЛЕНИЯ НУЖДАЮЩИМСЯ В ЖИЛОМ ПОМЕЩЕНИИ (с изменениями на: 17.02.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400050"/>
                    </a:xfrm>
                    <a:prstGeom prst="rect">
                      <a:avLst/>
                    </a:prstGeom>
                    <a:noFill/>
                    <a:ln>
                      <a:noFill/>
                    </a:ln>
                  </pic:spPr>
                </pic:pic>
              </a:graphicData>
            </a:graphic>
          </wp:inline>
        </w:drawing>
      </w:r>
      <w:r w:rsidRPr="00127E16">
        <w:rPr>
          <w:rFonts w:ascii="Arial" w:eastAsia="Times New Roman" w:hAnsi="Arial" w:cs="Arial"/>
          <w:color w:val="2D2D2D"/>
          <w:spacing w:val="2"/>
          <w:sz w:val="21"/>
          <w:szCs w:val="21"/>
          <w:lang w:eastAsia="ru-RU"/>
        </w:rPr>
        <w:t> </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ПМ - величина прожиточного минимума (в рублях);</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ПМм - величина прожиточного минимума для трудоспособного населения (мужчины);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ПМж - величина прожиточного минимума для трудоспособного населения (женщины);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ПМд - величина прожиточного минимума для детей;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пм - количество лиц из состава семьи заявителя, принадлежащих к социально-демографической группе трудоспособного населения (мужчины);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пж - количество лиц из состава семьи заявителя, принадлежащих к социально-демографической группе трудоспособного населения (женщины);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пд - количество лиц из состава семьи заявителя, принадлежащих к социально-демографической группе детей.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23 - 24. Исключены. - </w:t>
      </w:r>
      <w:r w:rsidRPr="00127E16">
        <w:rPr>
          <w:rFonts w:ascii="Arial" w:eastAsia="Times New Roman" w:hAnsi="Arial" w:cs="Arial"/>
          <w:color w:val="00466E"/>
          <w:spacing w:val="2"/>
          <w:sz w:val="21"/>
          <w:szCs w:val="21"/>
          <w:u w:val="single"/>
          <w:lang w:eastAsia="ru-RU"/>
        </w:rPr>
        <w:t>Постановление правительства Тульской области от 17.02.2016 N 69</w:t>
      </w:r>
      <w:r w:rsidRPr="00127E16">
        <w:rPr>
          <w:rFonts w:ascii="Arial" w:eastAsia="Times New Roman" w:hAnsi="Arial" w:cs="Arial"/>
          <w:color w:val="2D2D2D"/>
          <w:spacing w:val="2"/>
          <w:sz w:val="21"/>
          <w:szCs w:val="21"/>
          <w:lang w:eastAsia="ru-RU"/>
        </w:rPr>
        <w:t>.</w:t>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IV. Порядок предоставления денежной выплаты на предоставление жилья</w:t>
      </w:r>
    </w:p>
    <w:p w:rsidR="00127E16" w:rsidRPr="00127E16" w:rsidRDefault="00127E16" w:rsidP="00127E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lastRenderedPageBreak/>
        <w:t>(в редакции </w:t>
      </w:r>
      <w:r w:rsidRPr="00127E16">
        <w:rPr>
          <w:rFonts w:ascii="Arial" w:eastAsia="Times New Roman" w:hAnsi="Arial" w:cs="Arial"/>
          <w:color w:val="00466E"/>
          <w:spacing w:val="2"/>
          <w:sz w:val="21"/>
          <w:szCs w:val="21"/>
          <w:u w:val="single"/>
          <w:lang w:eastAsia="ru-RU"/>
        </w:rPr>
        <w:t>Постановления правительства Тульской области от 17.02.2016 N 69</w:t>
      </w:r>
      <w:r w:rsidRPr="00127E16">
        <w:rPr>
          <w:rFonts w:ascii="Arial" w:eastAsia="Times New Roman" w:hAnsi="Arial" w:cs="Arial"/>
          <w:color w:val="2D2D2D"/>
          <w:spacing w:val="2"/>
          <w:sz w:val="21"/>
          <w:szCs w:val="21"/>
          <w:lang w:eastAsia="ru-RU"/>
        </w:rPr>
        <w:t>)</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23. Денежная выплата предоставляется многодетным гражданам, состоящим в Сводном реестре, признанным малоимущими в порядке, указанном в разделе II настоящего Положения, в соответствии с очередностью, исходя из времени принятия их органами местного самоуправления по месту жительства на учет в качестве нуждающихся в жилом помещении, за исключением, установленным абзацем вторым настоящего пункта.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Многодетным малоимущим семьям, воспитывающим ребенка-инвалида и (или) семь и более детей, денежная выплата предоставляется в первоочередном порядке.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24. Ежегодно до 1 февраля управление социальной защиты населения уведомляет по почте, электронной почте или иным способом связи многодетных граждан, состоящих в Сводном реестре, об их праве получить денежную выплату в текущем году.</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25. Многодетные граждане, получившие уведомление и желающие получить денежную выплату, представляют в отделы социальной защиты по месту постоянной регистрации граждан одним из способов, указанных в пункте 11 настоящего Положения, заявление по форме согласно приложению N 1 к настоящему Положению с перечнем документов, указанных в приложении N 2 к настоящему Положению. Копии документов должны быть заверены в установленном порядке.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26. При наличии документа(ов), указанного(ых) в перечне документов приложения N 2, в распоряжении отдела социальной защиты, данный(ые) документ(ы) заявитель не представляет.</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Управление социальной защиты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получает из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наличии (отсутствии) у членов многодетной семьи жилых помещений в собственности и сделках с указанными жилыми помещениями, из Пенсионного фонда Российской Федерации сведения о размере получаемой пенсии и других социальных выплатах.</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27. Заявление о предоставлении денежной выплаты и документы, указанные в пункте 25 настоящего Положения, рассматриваются управлением социальной защиты в течение 10 рабочих дней со дня поступления заявления и документов.</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28. По результатам рассмотрения документов, указанных в пункте 25 настоящего Положения, управление социальной защиты принимает решение о признании (отказе в признании) многодетной семьи малоимущей в порядке, указанном в разделе III настоящего Положения, и о предоставлении (отказе в предоставлении) единовременной денежной выплаты на приобретение жилья по форме согласно приложению N 3 к настоящему Положению и выдает заявителю гарантийное письмо о предоставлении денежной выплаты по форме, указанной в приложении N 4 к настоящему Положению. Срок действия гарантийного письма - 3 месяца со дня его выдачи.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br/>
        <w:t>29. Основаниями для отказа в принятии решения о признании многодетной семьи малоимущей и предоставлении единовременной денежной выплаты на приобретение жилья являются: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а) представление не в полном объеме документов, указанных в пункте 25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б) в случае если размер дохода, приходящегося на каждого члена семьи, выше величины прожиточного минимума многодетной семьи, определенной в соответствии с пунктом 22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подача заявления лицом, не уполномоченным на осуществление таких действий.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 устранении обстоятельств, указанных в настоящем пункте, предоставление денежной выплаты осуществляется в соответствии с настоящим Положением.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30. Многодетные семьи представляют в отделы социальной защиты договор купли-продажи жилого помещения и свидетельство о государственной регистрации права собственности или договор долевого участия в строительстве многоквартирного дома.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Договор долевого участия в строительстве многоквартирного дома регистрируется в органе, осуществляющем государственную регистрацию прав на недвижимое имущество и сделок с ним.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31. В случае если стоимость приобретаемого жилого помещения превышает размер денежной выплаты, в договоре должен быть определен порядок уплаты недостающей суммы.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случае если стоимость приобретаемого жилого помещения меньше размера денежной выплаты, перечисление средств продавцам жилого помещения осуществляется в размере фактической стоимости жилого помещения, указанной в договорах, перечисленных в пункте 30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32. Управление социальной защиты представляет в министерство труда и социальной защиты Тульской области (далее - министерство) заявки на выделение средств многодетным семьям на предоставление денежной выплаты в течение трех рабочих дней после представления в отделы социальной защиты одним из членов многодетной семьи договоров, указанных в пункте 30 настоящего Положения.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33. Министерство на основании полученных заявок в течение пяти рабочих дней производит перечисление средств, предусмотренных в бюджете Тульской области на соответствующий финансовый год на предоставление единовременной денежной выплаты на приобретение жилья многодетным малоимущим семьям, управлению социальной защиты населения.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 xml:space="preserve">34. Управление социальной защиты в течение трех рабочих дней после зачисления на </w:t>
      </w:r>
      <w:r w:rsidRPr="00127E16">
        <w:rPr>
          <w:rFonts w:ascii="Arial" w:eastAsia="Times New Roman" w:hAnsi="Arial" w:cs="Arial"/>
          <w:color w:val="2D2D2D"/>
          <w:spacing w:val="2"/>
          <w:sz w:val="21"/>
          <w:szCs w:val="21"/>
          <w:lang w:eastAsia="ru-RU"/>
        </w:rPr>
        <w:lastRenderedPageBreak/>
        <w:t>лицевой счет, открытый в установленном порядке, средств на предоставление денежной выплаты перечисляет их на счет продавца жилья или на счет застройщика.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35. Управление социальной защиты в течение пяти рабочих дней после перечисления средств на счета продавца жилья или застройщика представляет министерству сведения о приобретении многодетными гражданами жилого помещения.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36. Споры по вопросам предоставления денежных выплат разрешаются в порядке, предусмотренном законодательством Российской Федерации.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37. Контроль за целевым использованием средств, направляемых на предоставление денежной выплаты, осуществляется в соответствии с действующим законодательством.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Приложение N 1. ЗАЯВЛЕНИЕ</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Приложение N 1</w:t>
      </w:r>
      <w:r w:rsidRPr="00127E16">
        <w:rPr>
          <w:rFonts w:ascii="Arial" w:eastAsia="Times New Roman" w:hAnsi="Arial" w:cs="Arial"/>
          <w:color w:val="2D2D2D"/>
          <w:spacing w:val="2"/>
          <w:sz w:val="21"/>
          <w:szCs w:val="21"/>
          <w:lang w:eastAsia="ru-RU"/>
        </w:rPr>
        <w:br/>
        <w:t>к Положению о порядке и сроках предоставления</w:t>
      </w:r>
      <w:r w:rsidRPr="00127E16">
        <w:rPr>
          <w:rFonts w:ascii="Arial" w:eastAsia="Times New Roman" w:hAnsi="Arial" w:cs="Arial"/>
          <w:color w:val="2D2D2D"/>
          <w:spacing w:val="2"/>
          <w:sz w:val="21"/>
          <w:szCs w:val="21"/>
          <w:lang w:eastAsia="ru-RU"/>
        </w:rPr>
        <w:br/>
        <w:t>единовременной денежной выплаты на приобретение</w:t>
      </w:r>
      <w:r w:rsidRPr="00127E16">
        <w:rPr>
          <w:rFonts w:ascii="Arial" w:eastAsia="Times New Roman" w:hAnsi="Arial" w:cs="Arial"/>
          <w:color w:val="2D2D2D"/>
          <w:spacing w:val="2"/>
          <w:sz w:val="21"/>
          <w:szCs w:val="21"/>
          <w:lang w:eastAsia="ru-RU"/>
        </w:rPr>
        <w:br/>
        <w:t>жилья малоимущим многодетным семьям Тульской области,</w:t>
      </w:r>
      <w:r w:rsidRPr="00127E16">
        <w:rPr>
          <w:rFonts w:ascii="Arial" w:eastAsia="Times New Roman" w:hAnsi="Arial" w:cs="Arial"/>
          <w:color w:val="2D2D2D"/>
          <w:spacing w:val="2"/>
          <w:sz w:val="21"/>
          <w:szCs w:val="21"/>
          <w:lang w:eastAsia="ru-RU"/>
        </w:rPr>
        <w:br/>
        <w:t>в которых один из членов семьи признан органами</w:t>
      </w:r>
      <w:r w:rsidRPr="00127E16">
        <w:rPr>
          <w:rFonts w:ascii="Arial" w:eastAsia="Times New Roman" w:hAnsi="Arial" w:cs="Arial"/>
          <w:color w:val="2D2D2D"/>
          <w:spacing w:val="2"/>
          <w:sz w:val="21"/>
          <w:szCs w:val="21"/>
          <w:lang w:eastAsia="ru-RU"/>
        </w:rPr>
        <w:br/>
        <w:t>местного самоуправления нуждающимся</w:t>
      </w:r>
      <w:r w:rsidRPr="00127E16">
        <w:rPr>
          <w:rFonts w:ascii="Arial" w:eastAsia="Times New Roman" w:hAnsi="Arial" w:cs="Arial"/>
          <w:color w:val="2D2D2D"/>
          <w:spacing w:val="2"/>
          <w:sz w:val="21"/>
          <w:szCs w:val="21"/>
          <w:lang w:eastAsia="ru-RU"/>
        </w:rPr>
        <w:br/>
        <w:t>в жилом помещении</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Постановления правительства Тульской области от 22.04.2015 N 185)</w:t>
      </w:r>
      <w:r w:rsidRPr="00127E16">
        <w:rPr>
          <w:rFonts w:ascii="Arial" w:eastAsia="Times New Roman" w:hAnsi="Arial" w:cs="Arial"/>
          <w:color w:val="2D2D2D"/>
          <w:spacing w:val="2"/>
          <w:sz w:val="21"/>
          <w:szCs w:val="21"/>
          <w:lang w:eastAsia="ru-RU"/>
        </w:rPr>
        <w:br/>
        <w:t>В государственный отдел Тульской области "Управление</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социальной защиты населения Тульской области"</w:t>
      </w:r>
      <w:r w:rsidRPr="00127E16">
        <w:rPr>
          <w:rFonts w:ascii="Arial" w:eastAsia="Times New Roman" w:hAnsi="Arial" w:cs="Arial"/>
          <w:color w:val="2D2D2D"/>
          <w:spacing w:val="2"/>
          <w:sz w:val="21"/>
          <w:szCs w:val="21"/>
          <w:lang w:eastAsia="ru-RU"/>
        </w:rPr>
        <w:br/>
        <w:t>от _____________________________________________________,</w:t>
      </w:r>
      <w:r w:rsidRPr="00127E16">
        <w:rPr>
          <w:rFonts w:ascii="Arial" w:eastAsia="Times New Roman" w:hAnsi="Arial" w:cs="Arial"/>
          <w:color w:val="2D2D2D"/>
          <w:spacing w:val="2"/>
          <w:sz w:val="21"/>
          <w:szCs w:val="21"/>
          <w:lang w:eastAsia="ru-RU"/>
        </w:rPr>
        <w:br/>
        <w:t>(фамилия, имя, отчество)</w:t>
      </w:r>
      <w:r w:rsidRPr="00127E16">
        <w:rPr>
          <w:rFonts w:ascii="Arial" w:eastAsia="Times New Roman" w:hAnsi="Arial" w:cs="Arial"/>
          <w:color w:val="2D2D2D"/>
          <w:spacing w:val="2"/>
          <w:sz w:val="21"/>
          <w:szCs w:val="21"/>
          <w:lang w:eastAsia="ru-RU"/>
        </w:rPr>
        <w:br/>
        <w:t>_________________________________________________________</w:t>
      </w:r>
      <w:r w:rsidRPr="00127E16">
        <w:rPr>
          <w:rFonts w:ascii="Arial" w:eastAsia="Times New Roman" w:hAnsi="Arial" w:cs="Arial"/>
          <w:color w:val="2D2D2D"/>
          <w:spacing w:val="2"/>
          <w:sz w:val="21"/>
          <w:szCs w:val="21"/>
          <w:lang w:eastAsia="ru-RU"/>
        </w:rPr>
        <w:br/>
        <w:t>(место регистрации: почтовый индекс, город, улица,</w:t>
      </w:r>
      <w:r w:rsidRPr="00127E16">
        <w:rPr>
          <w:rFonts w:ascii="Arial" w:eastAsia="Times New Roman" w:hAnsi="Arial" w:cs="Arial"/>
          <w:color w:val="2D2D2D"/>
          <w:spacing w:val="2"/>
          <w:sz w:val="21"/>
          <w:szCs w:val="21"/>
          <w:lang w:eastAsia="ru-RU"/>
        </w:rPr>
        <w:br/>
        <w:t>дом, корпус, квартира)</w:t>
      </w:r>
      <w:r w:rsidRPr="00127E16">
        <w:rPr>
          <w:rFonts w:ascii="Arial" w:eastAsia="Times New Roman" w:hAnsi="Arial" w:cs="Arial"/>
          <w:color w:val="2D2D2D"/>
          <w:spacing w:val="2"/>
          <w:sz w:val="21"/>
          <w:szCs w:val="21"/>
          <w:lang w:eastAsia="ru-RU"/>
        </w:rPr>
        <w:br/>
        <w:t>_________________________________________________________</w:t>
      </w:r>
      <w:r w:rsidRPr="00127E16">
        <w:rPr>
          <w:rFonts w:ascii="Arial" w:eastAsia="Times New Roman" w:hAnsi="Arial" w:cs="Arial"/>
          <w:color w:val="2D2D2D"/>
          <w:spacing w:val="2"/>
          <w:sz w:val="21"/>
          <w:szCs w:val="21"/>
          <w:lang w:eastAsia="ru-RU"/>
        </w:rPr>
        <w:br/>
        <w:t>Номер контактного телефона: _____________________________</w:t>
      </w:r>
      <w:r w:rsidRPr="00127E16">
        <w:rPr>
          <w:rFonts w:ascii="Arial" w:eastAsia="Times New Roman" w:hAnsi="Arial" w:cs="Arial"/>
          <w:color w:val="2D2D2D"/>
          <w:spacing w:val="2"/>
          <w:sz w:val="21"/>
          <w:szCs w:val="21"/>
          <w:lang w:eastAsia="ru-RU"/>
        </w:rPr>
        <w:br/>
        <w:t>Паспорт: ________________________________________________</w:t>
      </w:r>
      <w:r w:rsidRPr="00127E16">
        <w:rPr>
          <w:rFonts w:ascii="Arial" w:eastAsia="Times New Roman" w:hAnsi="Arial" w:cs="Arial"/>
          <w:color w:val="2D2D2D"/>
          <w:spacing w:val="2"/>
          <w:sz w:val="21"/>
          <w:szCs w:val="21"/>
          <w:lang w:eastAsia="ru-RU"/>
        </w:rPr>
        <w:br/>
        <w:t>(серия, номер, кем выдан, дата выдачи)</w:t>
      </w:r>
      <w:r w:rsidRPr="00127E16">
        <w:rPr>
          <w:rFonts w:ascii="Arial" w:eastAsia="Times New Roman" w:hAnsi="Arial" w:cs="Arial"/>
          <w:color w:val="2D2D2D"/>
          <w:spacing w:val="2"/>
          <w:sz w:val="21"/>
          <w:szCs w:val="21"/>
          <w:lang w:eastAsia="ru-RU"/>
        </w:rPr>
        <w:br/>
        <w:t>_________________________________________________________</w:t>
      </w:r>
      <w:r w:rsidRPr="00127E16">
        <w:rPr>
          <w:rFonts w:ascii="Arial" w:eastAsia="Times New Roman" w:hAnsi="Arial" w:cs="Arial"/>
          <w:color w:val="2D2D2D"/>
          <w:spacing w:val="2"/>
          <w:sz w:val="21"/>
          <w:szCs w:val="21"/>
          <w:lang w:eastAsia="ru-RU"/>
        </w:rPr>
        <w:br/>
        <w:t>Дата рождения: __________________________________________</w:t>
      </w:r>
      <w:r w:rsidRPr="00127E16">
        <w:rPr>
          <w:rFonts w:ascii="Arial" w:eastAsia="Times New Roman" w:hAnsi="Arial" w:cs="Arial"/>
          <w:color w:val="2D2D2D"/>
          <w:spacing w:val="2"/>
          <w:sz w:val="21"/>
          <w:szCs w:val="21"/>
          <w:lang w:eastAsia="ru-RU"/>
        </w:rPr>
        <w:br/>
        <w:t>(число, месяц, год)</w:t>
      </w:r>
      <w:r w:rsidRPr="00127E16">
        <w:rPr>
          <w:rFonts w:ascii="Arial" w:eastAsia="Times New Roman" w:hAnsi="Arial" w:cs="Arial"/>
          <w:color w:val="2D2D2D"/>
          <w:spacing w:val="2"/>
          <w:sz w:val="21"/>
          <w:szCs w:val="21"/>
          <w:lang w:eastAsia="ru-RU"/>
        </w:rPr>
        <w:br/>
        <w:t>С паспортом сверено: ____________________________________</w:t>
      </w:r>
      <w:r w:rsidRPr="00127E16">
        <w:rPr>
          <w:rFonts w:ascii="Arial" w:eastAsia="Times New Roman" w:hAnsi="Arial" w:cs="Arial"/>
          <w:color w:val="2D2D2D"/>
          <w:spacing w:val="2"/>
          <w:sz w:val="21"/>
          <w:szCs w:val="21"/>
          <w:lang w:eastAsia="ru-RU"/>
        </w:rPr>
        <w:br/>
        <w:t>(подпись специалиста)</w:t>
      </w:r>
    </w:p>
    <w:p w:rsidR="00127E16" w:rsidRPr="00127E16" w:rsidRDefault="00127E16" w:rsidP="00127E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ЗАЯВЛЕНИЕ</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lastRenderedPageBreak/>
        <w:t>Прошу предоставить мне единовременную денежную выплату на приобретение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жилья.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Сообщаю сведения о членах моей семьи по состоянию на "____"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 20__ г.:</w:t>
      </w:r>
    </w:p>
    <w:tbl>
      <w:tblPr>
        <w:tblW w:w="0" w:type="auto"/>
        <w:tblCellMar>
          <w:left w:w="0" w:type="dxa"/>
          <w:right w:w="0" w:type="dxa"/>
        </w:tblCellMar>
        <w:tblLook w:val="04A0" w:firstRow="1" w:lastRow="0" w:firstColumn="1" w:lastColumn="0" w:noHBand="0" w:noVBand="1"/>
      </w:tblPr>
      <w:tblGrid>
        <w:gridCol w:w="690"/>
        <w:gridCol w:w="1766"/>
        <w:gridCol w:w="1587"/>
        <w:gridCol w:w="2130"/>
        <w:gridCol w:w="1469"/>
        <w:gridCol w:w="1713"/>
      </w:tblGrid>
      <w:tr w:rsidR="00127E16" w:rsidRPr="00127E16" w:rsidTr="00127E16">
        <w:trPr>
          <w:trHeight w:val="15"/>
        </w:trPr>
        <w:tc>
          <w:tcPr>
            <w:tcW w:w="739"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2033"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1663"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2402"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1663"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1848"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Фамилия, имя, отчество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Адрес регистрации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Адрес фактического проживания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Степень родства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Примечание</w:t>
            </w: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bl>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Я согласен с обработкой моих персональных данных посредством их</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получения из иного государственного органа, органа местного самоуправления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Тульской области, подведомственных им организаций в целях предоставления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государственной услуги в соответствии с требованиями Федерального закона "О</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персональных данных".</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(подпись заявителя и дата)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Мною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710"/>
        <w:gridCol w:w="5608"/>
        <w:gridCol w:w="1604"/>
        <w:gridCol w:w="1433"/>
      </w:tblGrid>
      <w:tr w:rsidR="00127E16" w:rsidRPr="00127E16" w:rsidTr="00127E16">
        <w:trPr>
          <w:trHeight w:val="15"/>
        </w:trPr>
        <w:tc>
          <w:tcPr>
            <w:tcW w:w="739"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6468"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1663"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c>
          <w:tcPr>
            <w:tcW w:w="1478" w:type="dxa"/>
            <w:hideMark/>
          </w:tcPr>
          <w:p w:rsidR="00127E16" w:rsidRPr="00127E16" w:rsidRDefault="00127E16" w:rsidP="00127E16">
            <w:pPr>
              <w:spacing w:after="0" w:line="240" w:lineRule="auto"/>
              <w:rPr>
                <w:rFonts w:ascii="Times New Roman" w:eastAsia="Times New Roman" w:hAnsi="Times New Roman" w:cs="Times New Roman"/>
                <w:sz w:val="2"/>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N п/п</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Наименование документа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Количество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Подпись в принятии документа</w:t>
            </w: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4</w:t>
            </w: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паспорта многодетного гражданина (копия паспорта супруга (супруги) многодетного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Справка о составе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Копии свидетельств о рождении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свидетельства о браке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свидетельства о расторжении брака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свидетельства об установлении отцовства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Справки об учебе детей, достигших 18-летнего 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Справки о доходах каждого члена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судебного решения об усыновлении (удочерении)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Копии паспортов детей, достигших 14-летнего возраста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справки медико-социальной экспертизы о признании ребенка 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Копия справки бюро технической инвентаризации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 xml:space="preserve">Выписка (уведомление) федерального органа исполнительной власти, уполномоченного в области государственной регистрации прав на недвижимое </w:t>
            </w:r>
            <w:r w:rsidRPr="00127E16">
              <w:rPr>
                <w:rFonts w:ascii="Times New Roman" w:eastAsia="Times New Roman" w:hAnsi="Times New Roman" w:cs="Times New Roman"/>
                <w:color w:val="2D2D2D"/>
                <w:sz w:val="21"/>
                <w:szCs w:val="21"/>
                <w:lang w:eastAsia="ru-RU"/>
              </w:rPr>
              <w:lastRenderedPageBreak/>
              <w:t>имущество и сделок с ним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lastRenderedPageBreak/>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Выписка из домовой книги и (или) выписка из лицевого счета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315" w:lineRule="atLeast"/>
              <w:textAlignment w:val="baseline"/>
              <w:rPr>
                <w:rFonts w:ascii="Times New Roman" w:eastAsia="Times New Roman" w:hAnsi="Times New Roman" w:cs="Times New Roman"/>
                <w:color w:val="2D2D2D"/>
                <w:sz w:val="21"/>
                <w:szCs w:val="21"/>
                <w:lang w:eastAsia="ru-RU"/>
              </w:rPr>
            </w:pPr>
            <w:r w:rsidRPr="00127E16">
              <w:rPr>
                <w:rFonts w:ascii="Times New Roman" w:eastAsia="Times New Roman" w:hAnsi="Times New Roman" w:cs="Times New Roman"/>
                <w:color w:val="2D2D2D"/>
                <w:sz w:val="21"/>
                <w:szCs w:val="21"/>
                <w:lang w:eastAsia="ru-RU"/>
              </w:rPr>
              <w:t>Справка органа местного самоуправления о признании одного из членов многодетной семьи нуждающимся в жилом помещении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r w:rsidR="00127E16" w:rsidRPr="00127E16" w:rsidTr="00127E1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7E16" w:rsidRPr="00127E16" w:rsidRDefault="00127E16" w:rsidP="00127E16">
            <w:pPr>
              <w:spacing w:after="0" w:line="240" w:lineRule="auto"/>
              <w:rPr>
                <w:rFonts w:ascii="Times New Roman" w:eastAsia="Times New Roman" w:hAnsi="Times New Roman" w:cs="Times New Roman"/>
                <w:sz w:val="24"/>
                <w:szCs w:val="24"/>
                <w:lang w:eastAsia="ru-RU"/>
              </w:rPr>
            </w:pPr>
          </w:p>
        </w:tc>
      </w:tr>
    </w:tbl>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Дата подачи заявления _________________ Подпись заявителя 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Заявление N _______________ и документы гр. 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(регода N заявл.)</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принял 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 подпись специалиста)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проверил 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 подпись специалиста)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Приложение N 2. ПЕРЕЧЕНЬ документов для предоставления единовременной денежной выплаты на приобретение жилья малоимущим многодетным семьям Тульской области</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Приложение N 2</w:t>
      </w:r>
      <w:r w:rsidRPr="00127E16">
        <w:rPr>
          <w:rFonts w:ascii="Arial" w:eastAsia="Times New Roman" w:hAnsi="Arial" w:cs="Arial"/>
          <w:color w:val="2D2D2D"/>
          <w:spacing w:val="2"/>
          <w:sz w:val="21"/>
          <w:szCs w:val="21"/>
          <w:lang w:eastAsia="ru-RU"/>
        </w:rPr>
        <w:br/>
        <w:t>к Положению о порядке и сроках предоставления</w:t>
      </w:r>
      <w:r w:rsidRPr="00127E16">
        <w:rPr>
          <w:rFonts w:ascii="Arial" w:eastAsia="Times New Roman" w:hAnsi="Arial" w:cs="Arial"/>
          <w:color w:val="2D2D2D"/>
          <w:spacing w:val="2"/>
          <w:sz w:val="21"/>
          <w:szCs w:val="21"/>
          <w:lang w:eastAsia="ru-RU"/>
        </w:rPr>
        <w:br/>
        <w:t>единовременной денежной выплаты на приобретение</w:t>
      </w:r>
      <w:r w:rsidRPr="00127E16">
        <w:rPr>
          <w:rFonts w:ascii="Arial" w:eastAsia="Times New Roman" w:hAnsi="Arial" w:cs="Arial"/>
          <w:color w:val="2D2D2D"/>
          <w:spacing w:val="2"/>
          <w:sz w:val="21"/>
          <w:szCs w:val="21"/>
          <w:lang w:eastAsia="ru-RU"/>
        </w:rPr>
        <w:br/>
        <w:t>жилья малоимущим многодетным семьям Тульской области,</w:t>
      </w:r>
      <w:r w:rsidRPr="00127E16">
        <w:rPr>
          <w:rFonts w:ascii="Arial" w:eastAsia="Times New Roman" w:hAnsi="Arial" w:cs="Arial"/>
          <w:color w:val="2D2D2D"/>
          <w:spacing w:val="2"/>
          <w:sz w:val="21"/>
          <w:szCs w:val="21"/>
          <w:lang w:eastAsia="ru-RU"/>
        </w:rPr>
        <w:br/>
        <w:t>в которых один из членов семьи признан органами</w:t>
      </w:r>
      <w:r w:rsidRPr="00127E16">
        <w:rPr>
          <w:rFonts w:ascii="Arial" w:eastAsia="Times New Roman" w:hAnsi="Arial" w:cs="Arial"/>
          <w:color w:val="2D2D2D"/>
          <w:spacing w:val="2"/>
          <w:sz w:val="21"/>
          <w:szCs w:val="21"/>
          <w:lang w:eastAsia="ru-RU"/>
        </w:rPr>
        <w:br/>
        <w:t>местного самоуправления нуждающимся</w:t>
      </w:r>
      <w:r w:rsidRPr="00127E16">
        <w:rPr>
          <w:rFonts w:ascii="Arial" w:eastAsia="Times New Roman" w:hAnsi="Arial" w:cs="Arial"/>
          <w:color w:val="2D2D2D"/>
          <w:spacing w:val="2"/>
          <w:sz w:val="21"/>
          <w:szCs w:val="21"/>
          <w:lang w:eastAsia="ru-RU"/>
        </w:rPr>
        <w:br/>
        <w:t>в жилом помещении</w:t>
      </w:r>
    </w:p>
    <w:p w:rsidR="00127E16" w:rsidRPr="00127E16" w:rsidRDefault="00127E16" w:rsidP="00127E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ПЕРЕЧЕНЬ документов для предоставления единовременной денежной выплаты на приобретение жилья малоимущим многодетным семьям Тульской области</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lastRenderedPageBreak/>
        <w:t>1. Копия паспорта многодетного гражданина (копия паспорта супруга (супруги) многодетного гражданина).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2. Справка о составе семьи.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3. Копии свидетельств о рождении детей.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4. Копия свидетельства о браке.</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5. Копия свидетельства о расторжении брака.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6. Копия свидетельства об установлении отцовства.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7. Копия судебного решения об усыновлении (удочерении).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8. Копии паспортов детей, достигших 14-летнего возраста.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9. Справка об учебе детей, достигших 18-летнего возраста.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10. Копия справки медико-социальной экспертизы о признании ребенка инвалидом.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11. Справки о доходах каждого члена многодетной семьи.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12. Копия справки филиала ФГУП "Ростехинвентаризация - Федеральное БТИ" о наличии (отсутствии) сведений о недвижимом имуществе и зарегистрированных на него правах.</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13. Копия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и (или) копия уведомления об отсутствии в Едином государственном реестре прав на недвижимое имущество и сделок с ним запрашиваемых сведений федерального органа исполнительной власти, уполномоченного в области государственной регистрации прав на недвижимое имущество и сделок с ним.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14. Выписка из домовой книги и (или) выписка из лицевого счета.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15. Справка органа местного самоуправления о признании одного из членов многодетной семьи нуждающимся в жилом помещении.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 xml:space="preserve">Приложение N 3. РЕШЕНИЕ о признании (отказе в признании) многодетной семьи малоимущей и о </w:t>
      </w:r>
      <w:r w:rsidRPr="00127E16">
        <w:rPr>
          <w:rFonts w:ascii="Arial" w:eastAsia="Times New Roman" w:hAnsi="Arial" w:cs="Arial"/>
          <w:color w:val="4C4C4C"/>
          <w:spacing w:val="2"/>
          <w:sz w:val="38"/>
          <w:szCs w:val="38"/>
          <w:lang w:eastAsia="ru-RU"/>
        </w:rPr>
        <w:lastRenderedPageBreak/>
        <w:t>предоставлении (отказе в предоставлении) единовременной денежной выплаты на приобретение жилья</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Приложение N 3</w:t>
      </w:r>
      <w:r w:rsidRPr="00127E16">
        <w:rPr>
          <w:rFonts w:ascii="Arial" w:eastAsia="Times New Roman" w:hAnsi="Arial" w:cs="Arial"/>
          <w:color w:val="2D2D2D"/>
          <w:spacing w:val="2"/>
          <w:sz w:val="21"/>
          <w:szCs w:val="21"/>
          <w:lang w:eastAsia="ru-RU"/>
        </w:rPr>
        <w:br/>
        <w:t>к Положению о порядке и сроках предоставления</w:t>
      </w:r>
      <w:r w:rsidRPr="00127E16">
        <w:rPr>
          <w:rFonts w:ascii="Arial" w:eastAsia="Times New Roman" w:hAnsi="Arial" w:cs="Arial"/>
          <w:color w:val="2D2D2D"/>
          <w:spacing w:val="2"/>
          <w:sz w:val="21"/>
          <w:szCs w:val="21"/>
          <w:lang w:eastAsia="ru-RU"/>
        </w:rPr>
        <w:br/>
        <w:t>единовременной денежной выплаты на приобретение</w:t>
      </w:r>
      <w:r w:rsidRPr="00127E16">
        <w:rPr>
          <w:rFonts w:ascii="Arial" w:eastAsia="Times New Roman" w:hAnsi="Arial" w:cs="Arial"/>
          <w:color w:val="2D2D2D"/>
          <w:spacing w:val="2"/>
          <w:sz w:val="21"/>
          <w:szCs w:val="21"/>
          <w:lang w:eastAsia="ru-RU"/>
        </w:rPr>
        <w:br/>
        <w:t>жилья малоимущим многодетным семьям Тульской области,</w:t>
      </w:r>
      <w:r w:rsidRPr="00127E16">
        <w:rPr>
          <w:rFonts w:ascii="Arial" w:eastAsia="Times New Roman" w:hAnsi="Arial" w:cs="Arial"/>
          <w:color w:val="2D2D2D"/>
          <w:spacing w:val="2"/>
          <w:sz w:val="21"/>
          <w:szCs w:val="21"/>
          <w:lang w:eastAsia="ru-RU"/>
        </w:rPr>
        <w:br/>
        <w:t>в которых один из членов семьи признан органами</w:t>
      </w:r>
      <w:r w:rsidRPr="00127E16">
        <w:rPr>
          <w:rFonts w:ascii="Arial" w:eastAsia="Times New Roman" w:hAnsi="Arial" w:cs="Arial"/>
          <w:color w:val="2D2D2D"/>
          <w:spacing w:val="2"/>
          <w:sz w:val="21"/>
          <w:szCs w:val="21"/>
          <w:lang w:eastAsia="ru-RU"/>
        </w:rPr>
        <w:br/>
        <w:t>местного самоуправления нуждающимся</w:t>
      </w:r>
      <w:r w:rsidRPr="00127E16">
        <w:rPr>
          <w:rFonts w:ascii="Arial" w:eastAsia="Times New Roman" w:hAnsi="Arial" w:cs="Arial"/>
          <w:color w:val="2D2D2D"/>
          <w:spacing w:val="2"/>
          <w:sz w:val="21"/>
          <w:szCs w:val="21"/>
          <w:lang w:eastAsia="ru-RU"/>
        </w:rPr>
        <w:br/>
        <w:t>в жилом помещении </w:t>
      </w:r>
      <w:r w:rsidRPr="00127E16">
        <w:rPr>
          <w:rFonts w:ascii="Arial" w:eastAsia="Times New Roman" w:hAnsi="Arial" w:cs="Arial"/>
          <w:color w:val="2D2D2D"/>
          <w:spacing w:val="2"/>
          <w:sz w:val="21"/>
          <w:szCs w:val="21"/>
          <w:lang w:eastAsia="ru-RU"/>
        </w:rPr>
        <w:br/>
        <w:t>(в редакции Постановления правительства Тульской области от 22.04.2015 N 185)</w:t>
      </w:r>
    </w:p>
    <w:p w:rsidR="00127E16" w:rsidRPr="00127E16" w:rsidRDefault="00127E16" w:rsidP="00127E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РЕШЕНИЕ о признании (отказе в признании) многодетной семьи малоимущей и о предоставлении (отказе в предоставлении) единовременной денежной выплаты на приобретение жилья</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N _______ от 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ГУ ТО "Управление социальной защиты населения Тульской области",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рассмотрев заявление и представленные документы 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 заявления)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многодетной семьи 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(Ф.И.О. заявителя полностью)</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проживающего с семьей по адресу 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состоящего на учете в качестве нуждающегося в жилом помещении с 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 постановки на учет в органе местного самоуправления)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(наименование органа местного самоуправления)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br/>
        <w:t>имеющего размер дохода, приходящегося на каждого члена семьи ________ руб.,</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что не превышает (превышает) величину прожиточного минимума семьи,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определяемую по основным социально-демографическим группам населения,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установленную в Тульской области Постановлением правительства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Тульской области 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(реквизиты и название Постановления)</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 размере _________________________________________________________ рублей,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принято решение о признании (отказе в признании) многодетной семьи 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(Ф.И.О. заявителя (одного из родителей) полностью)</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малоимущей и предоставлении ей единовременной денежной выплаты на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приобретение жилья в размере ______________________________________ рублей,</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(цифрами и прописью)</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учитывая имеющиеся в собственности многодетной семьи 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(Ф.И.О. заявителя (одного из родителей) полностью)</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жилые помещения общей площадью _______________ квадратных метров.</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Настоящее решение может быть обжаловано в досудебном (внесудебном)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порядке путем подачи жалобы (претензии) в органы государственной власти 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должностным лицам Российской Федерации и Тульской области.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Директор ГУ ТО</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"Управление социальной защиты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br/>
        <w:t>населения Тульской области" 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(подпись и расшифровка подписи)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 ПЕЧАТЬ</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p>
    <w:p w:rsidR="00127E16" w:rsidRPr="00127E16" w:rsidRDefault="00127E16" w:rsidP="00127E1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27E16">
        <w:rPr>
          <w:rFonts w:ascii="Arial" w:eastAsia="Times New Roman" w:hAnsi="Arial" w:cs="Arial"/>
          <w:color w:val="4C4C4C"/>
          <w:spacing w:val="2"/>
          <w:sz w:val="38"/>
          <w:szCs w:val="38"/>
          <w:lang w:eastAsia="ru-RU"/>
        </w:rPr>
        <w:t>Приложение N 4. ГАРАНТИЙНОЕ ПИСЬМО о предоставлении единовременной денежной выплаты на приобретение жилого помещения малоимущим многодетным семьям в соответствии с Законом Тульской области "О мерах социальной поддержки многодетных семей в Тульской ...</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Приложение N 4</w:t>
      </w:r>
      <w:r w:rsidRPr="00127E16">
        <w:rPr>
          <w:rFonts w:ascii="Arial" w:eastAsia="Times New Roman" w:hAnsi="Arial" w:cs="Arial"/>
          <w:color w:val="2D2D2D"/>
          <w:spacing w:val="2"/>
          <w:sz w:val="21"/>
          <w:szCs w:val="21"/>
          <w:lang w:eastAsia="ru-RU"/>
        </w:rPr>
        <w:br/>
        <w:t>к Положению о порядке и сроках предоставления</w:t>
      </w:r>
      <w:r w:rsidRPr="00127E16">
        <w:rPr>
          <w:rFonts w:ascii="Arial" w:eastAsia="Times New Roman" w:hAnsi="Arial" w:cs="Arial"/>
          <w:color w:val="2D2D2D"/>
          <w:spacing w:val="2"/>
          <w:sz w:val="21"/>
          <w:szCs w:val="21"/>
          <w:lang w:eastAsia="ru-RU"/>
        </w:rPr>
        <w:br/>
        <w:t>единовременной денежной выплаты на приобретение</w:t>
      </w:r>
      <w:r w:rsidRPr="00127E16">
        <w:rPr>
          <w:rFonts w:ascii="Arial" w:eastAsia="Times New Roman" w:hAnsi="Arial" w:cs="Arial"/>
          <w:color w:val="2D2D2D"/>
          <w:spacing w:val="2"/>
          <w:sz w:val="21"/>
          <w:szCs w:val="21"/>
          <w:lang w:eastAsia="ru-RU"/>
        </w:rPr>
        <w:br/>
        <w:t>жилья малоимущим многодетным семьям Тульской области,</w:t>
      </w:r>
      <w:r w:rsidRPr="00127E16">
        <w:rPr>
          <w:rFonts w:ascii="Arial" w:eastAsia="Times New Roman" w:hAnsi="Arial" w:cs="Arial"/>
          <w:color w:val="2D2D2D"/>
          <w:spacing w:val="2"/>
          <w:sz w:val="21"/>
          <w:szCs w:val="21"/>
          <w:lang w:eastAsia="ru-RU"/>
        </w:rPr>
        <w:br/>
        <w:t>в которых один из членов семьи признан органами</w:t>
      </w:r>
      <w:r w:rsidRPr="00127E16">
        <w:rPr>
          <w:rFonts w:ascii="Arial" w:eastAsia="Times New Roman" w:hAnsi="Arial" w:cs="Arial"/>
          <w:color w:val="2D2D2D"/>
          <w:spacing w:val="2"/>
          <w:sz w:val="21"/>
          <w:szCs w:val="21"/>
          <w:lang w:eastAsia="ru-RU"/>
        </w:rPr>
        <w:br/>
        <w:t>местного самоуправления нуждающимся</w:t>
      </w:r>
      <w:r w:rsidRPr="00127E16">
        <w:rPr>
          <w:rFonts w:ascii="Arial" w:eastAsia="Times New Roman" w:hAnsi="Arial" w:cs="Arial"/>
          <w:color w:val="2D2D2D"/>
          <w:spacing w:val="2"/>
          <w:sz w:val="21"/>
          <w:szCs w:val="21"/>
          <w:lang w:eastAsia="ru-RU"/>
        </w:rPr>
        <w:br/>
        <w:t>в жилом помещении </w:t>
      </w:r>
    </w:p>
    <w:p w:rsidR="00127E16" w:rsidRPr="00127E16" w:rsidRDefault="00127E16" w:rsidP="00127E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(в редакции Постановления правительства Тульской области от 22.04.2015 N 185)</w:t>
      </w:r>
    </w:p>
    <w:p w:rsidR="00127E16" w:rsidRPr="00127E16" w:rsidRDefault="00127E16" w:rsidP="00127E1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27E16">
        <w:rPr>
          <w:rFonts w:ascii="Arial" w:eastAsia="Times New Roman" w:hAnsi="Arial" w:cs="Arial"/>
          <w:color w:val="3C3C3C"/>
          <w:spacing w:val="2"/>
          <w:sz w:val="41"/>
          <w:szCs w:val="41"/>
          <w:lang w:eastAsia="ru-RU"/>
        </w:rPr>
        <w:t>ГАРАНТИЙНОЕ ПИСЬМО о предоставлении единовременной денежной выплаты на приобретение жилого помещения малоимущим многодетным семьям в соответствии с Законом Тульской области "О мерах социальной поддержки многодетных семей в Тульской области"</w:t>
      </w:r>
    </w:p>
    <w:p w:rsidR="00127E16" w:rsidRPr="00127E16" w:rsidRDefault="00127E16" w:rsidP="00127E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7E16">
        <w:rPr>
          <w:rFonts w:ascii="Arial" w:eastAsia="Times New Roman" w:hAnsi="Arial" w:cs="Arial"/>
          <w:color w:val="2D2D2D"/>
          <w:spacing w:val="2"/>
          <w:sz w:val="21"/>
          <w:szCs w:val="21"/>
          <w:lang w:eastAsia="ru-RU"/>
        </w:rPr>
        <w:t>N _____________ от 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(дата выдачи)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lastRenderedPageBreak/>
        <w:t>Настоящим гарантийным письмом удостоверяется, что гражданину</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(гражданке) _____________________, паспорт: серия _______ N 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выдан 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предоставляется из бюджета Тульской области единовременная денежная выплата</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на приобретение жилья в размере 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___________________________________________________________________________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(размер цифрами и прописью)</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из расчета нормы предоставления общей площади жилого помещения 18 кв.</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метров на члена многодетной семьи, стоимости 1 кв. метра общей площади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___________ рублей, общей площади отчужденных (оставленных для дальнейшего</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проживания) жилых помещений _____________ кв. м.</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Срок действия гарантийного письма - 6 месяцев.</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Директор ГУ ТО "Управление социальной защиты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населения Тульской области" 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(подпись и расшифровка подписи)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Главный бухгалтер</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ГУ ТО "Управление социальной защиты</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населения Тульской области" _______________________________</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(подпись и расшифровка подписи)</w:t>
      </w:r>
      <w:r w:rsidRPr="00127E16">
        <w:rPr>
          <w:rFonts w:ascii="Arial" w:eastAsia="Times New Roman" w:hAnsi="Arial" w:cs="Arial"/>
          <w:color w:val="2D2D2D"/>
          <w:spacing w:val="2"/>
          <w:sz w:val="21"/>
          <w:szCs w:val="21"/>
          <w:lang w:eastAsia="ru-RU"/>
        </w:rPr>
        <w:br/>
      </w:r>
      <w:r w:rsidRPr="00127E16">
        <w:rPr>
          <w:rFonts w:ascii="Arial" w:eastAsia="Times New Roman" w:hAnsi="Arial" w:cs="Arial"/>
          <w:color w:val="2D2D2D"/>
          <w:spacing w:val="2"/>
          <w:sz w:val="21"/>
          <w:szCs w:val="21"/>
          <w:lang w:eastAsia="ru-RU"/>
        </w:rPr>
        <w:br/>
        <w:t>ПЕЧАТЬ</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B3"/>
    <w:rsid w:val="00127E16"/>
    <w:rsid w:val="006163B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7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E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E16"/>
    <w:rPr>
      <w:rFonts w:ascii="Times New Roman" w:eastAsia="Times New Roman" w:hAnsi="Times New Roman" w:cs="Times New Roman"/>
      <w:b/>
      <w:bCs/>
      <w:sz w:val="27"/>
      <w:szCs w:val="27"/>
      <w:lang w:eastAsia="ru-RU"/>
    </w:rPr>
  </w:style>
  <w:style w:type="paragraph" w:customStyle="1" w:styleId="headertext">
    <w:name w:val="headertext"/>
    <w:basedOn w:val="a"/>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E16"/>
  </w:style>
  <w:style w:type="character" w:styleId="a3">
    <w:name w:val="Hyperlink"/>
    <w:basedOn w:val="a0"/>
    <w:uiPriority w:val="99"/>
    <w:semiHidden/>
    <w:unhideWhenUsed/>
    <w:rsid w:val="00127E16"/>
    <w:rPr>
      <w:color w:val="0000FF"/>
      <w:u w:val="single"/>
    </w:rPr>
  </w:style>
  <w:style w:type="character" w:styleId="a4">
    <w:name w:val="FollowedHyperlink"/>
    <w:basedOn w:val="a0"/>
    <w:uiPriority w:val="99"/>
    <w:semiHidden/>
    <w:unhideWhenUsed/>
    <w:rsid w:val="00127E16"/>
    <w:rPr>
      <w:color w:val="800080"/>
      <w:u w:val="single"/>
    </w:rPr>
  </w:style>
  <w:style w:type="paragraph" w:styleId="a5">
    <w:name w:val="Normal (Web)"/>
    <w:basedOn w:val="a"/>
    <w:uiPriority w:val="99"/>
    <w:semiHidden/>
    <w:unhideWhenUsed/>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7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E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E16"/>
    <w:rPr>
      <w:rFonts w:ascii="Times New Roman" w:eastAsia="Times New Roman" w:hAnsi="Times New Roman" w:cs="Times New Roman"/>
      <w:b/>
      <w:bCs/>
      <w:sz w:val="27"/>
      <w:szCs w:val="27"/>
      <w:lang w:eastAsia="ru-RU"/>
    </w:rPr>
  </w:style>
  <w:style w:type="paragraph" w:customStyle="1" w:styleId="headertext">
    <w:name w:val="headertext"/>
    <w:basedOn w:val="a"/>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E16"/>
  </w:style>
  <w:style w:type="character" w:styleId="a3">
    <w:name w:val="Hyperlink"/>
    <w:basedOn w:val="a0"/>
    <w:uiPriority w:val="99"/>
    <w:semiHidden/>
    <w:unhideWhenUsed/>
    <w:rsid w:val="00127E16"/>
    <w:rPr>
      <w:color w:val="0000FF"/>
      <w:u w:val="single"/>
    </w:rPr>
  </w:style>
  <w:style w:type="character" w:styleId="a4">
    <w:name w:val="FollowedHyperlink"/>
    <w:basedOn w:val="a0"/>
    <w:uiPriority w:val="99"/>
    <w:semiHidden/>
    <w:unhideWhenUsed/>
    <w:rsid w:val="00127E16"/>
    <w:rPr>
      <w:color w:val="800080"/>
      <w:u w:val="single"/>
    </w:rPr>
  </w:style>
  <w:style w:type="paragraph" w:styleId="a5">
    <w:name w:val="Normal (Web)"/>
    <w:basedOn w:val="a"/>
    <w:uiPriority w:val="99"/>
    <w:semiHidden/>
    <w:unhideWhenUsed/>
    <w:rsid w:val="00127E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4350">
      <w:bodyDiv w:val="1"/>
      <w:marLeft w:val="0"/>
      <w:marRight w:val="0"/>
      <w:marTop w:val="0"/>
      <w:marBottom w:val="0"/>
      <w:divBdr>
        <w:top w:val="none" w:sz="0" w:space="0" w:color="auto"/>
        <w:left w:val="none" w:sz="0" w:space="0" w:color="auto"/>
        <w:bottom w:val="none" w:sz="0" w:space="0" w:color="auto"/>
        <w:right w:val="none" w:sz="0" w:space="0" w:color="auto"/>
      </w:divBdr>
      <w:divsChild>
        <w:div w:id="1184199284">
          <w:marLeft w:val="0"/>
          <w:marRight w:val="0"/>
          <w:marTop w:val="0"/>
          <w:marBottom w:val="0"/>
          <w:divBdr>
            <w:top w:val="none" w:sz="0" w:space="0" w:color="auto"/>
            <w:left w:val="none" w:sz="0" w:space="0" w:color="auto"/>
            <w:bottom w:val="none" w:sz="0" w:space="0" w:color="auto"/>
            <w:right w:val="none" w:sz="0" w:space="0" w:color="auto"/>
          </w:divBdr>
        </w:div>
        <w:div w:id="104710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4545</Words>
  <Characters>25912</Characters>
  <Application>Microsoft Office Word</Application>
  <DocSecurity>0</DocSecurity>
  <Lines>215</Lines>
  <Paragraphs>60</Paragraphs>
  <ScaleCrop>false</ScaleCrop>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2016-08-31T12:59:00Z</dcterms:created>
  <dcterms:modified xsi:type="dcterms:W3CDTF">2016-08-31T12:59:00Z</dcterms:modified>
</cp:coreProperties>
</file>