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D" w:rsidRPr="00537F5D" w:rsidRDefault="00537F5D" w:rsidP="00537F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37F5D">
        <w:rPr>
          <w:rFonts w:ascii="Verdana" w:eastAsia="Times New Roman" w:hAnsi="Verdana" w:cs="Times New Roman"/>
          <w:sz w:val="21"/>
          <w:szCs w:val="21"/>
          <w:lang w:eastAsia="ru-RU"/>
        </w:rPr>
        <w:t>Статья 109. Предоставление жилых помещений для социальной защиты отдельных категорий граждан</w:t>
      </w:r>
    </w:p>
    <w:p w:rsidR="00537F5D" w:rsidRPr="00537F5D" w:rsidRDefault="00537F5D" w:rsidP="00537F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37F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37F5D" w:rsidRPr="00537F5D" w:rsidRDefault="00537F5D" w:rsidP="00537F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37F5D">
        <w:rPr>
          <w:rFonts w:ascii="Verdana" w:eastAsia="Times New Roman" w:hAnsi="Verdana" w:cs="Times New Roman"/>
          <w:sz w:val="21"/>
          <w:szCs w:val="21"/>
          <w:lang w:eastAsia="ru-RU"/>
        </w:rPr>
        <w:t>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условиях, которые установлены федеральным законодательством, законодательством субъектов Российской Федерации.</w:t>
      </w:r>
    </w:p>
    <w:p w:rsidR="00537F5D" w:rsidRPr="00537F5D" w:rsidRDefault="00537F5D" w:rsidP="00537F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37F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37F5D" w:rsidRPr="00537F5D" w:rsidRDefault="00537F5D" w:rsidP="00537F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37F5D">
        <w:rPr>
          <w:rFonts w:ascii="Verdana" w:eastAsia="Times New Roman" w:hAnsi="Verdana" w:cs="Times New Roman"/>
          <w:sz w:val="21"/>
          <w:szCs w:val="21"/>
          <w:lang w:eastAsia="ru-RU"/>
        </w:rPr>
        <w:t>Статья 109.1.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537F5D" w:rsidRPr="00537F5D" w:rsidRDefault="00537F5D" w:rsidP="00537F5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537F5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537F5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введена</w:t>
      </w:r>
      <w:proofErr w:type="gramEnd"/>
      <w:r w:rsidRPr="00537F5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</w:t>
      </w:r>
      <w:r w:rsidRPr="00537F5D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</w:t>
      </w:r>
      <w:bookmarkStart w:id="0" w:name="_GoBack"/>
      <w:bookmarkEnd w:id="0"/>
      <w:r w:rsidRPr="00537F5D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ном</w:t>
      </w:r>
      <w:r w:rsidRPr="00537F5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29.02.2012 N 15-ФЗ)</w:t>
      </w:r>
    </w:p>
    <w:p w:rsidR="00537F5D" w:rsidRPr="00537F5D" w:rsidRDefault="00537F5D" w:rsidP="00537F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37F5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37F5D" w:rsidRPr="00537F5D" w:rsidRDefault="00537F5D" w:rsidP="00537F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37F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537F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</w:t>
      </w:r>
      <w:r w:rsidRPr="00537F5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537F5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и законодательством субъектов Российской Федерации.</w:t>
      </w:r>
      <w:proofErr w:type="gramEnd"/>
    </w:p>
    <w:p w:rsidR="00537F5D" w:rsidRPr="00537F5D" w:rsidRDefault="00537F5D" w:rsidP="00537F5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37F5D">
        <w:rPr>
          <w:rFonts w:ascii="Verdana" w:eastAsia="Times New Roman" w:hAnsi="Verdana" w:cs="Times New Roman"/>
          <w:sz w:val="21"/>
          <w:szCs w:val="21"/>
          <w:lang w:eastAsia="ru-RU"/>
        </w:rPr>
        <w:t>2. 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E2"/>
    <w:rsid w:val="00537F5D"/>
    <w:rsid w:val="007970E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82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2016-08-09T10:52:00Z</dcterms:created>
  <dcterms:modified xsi:type="dcterms:W3CDTF">2016-08-09T10:53:00Z</dcterms:modified>
</cp:coreProperties>
</file>