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5" w:rsidRPr="00380405" w:rsidRDefault="00380405" w:rsidP="00380405">
      <w:pPr>
        <w:shd w:val="clear" w:color="auto" w:fill="FEFEFE"/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r w:rsidRPr="00380405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</w:t>
      </w:r>
      <w:bookmarkStart w:id="0" w:name="_GoBack"/>
      <w:bookmarkEnd w:id="0"/>
      <w:r w:rsidRPr="00380405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дента Российской Федерации от 07.05.2008 г. № 714</w:t>
      </w:r>
    </w:p>
    <w:p w:rsidR="00380405" w:rsidRPr="00380405" w:rsidRDefault="00380405" w:rsidP="00380405">
      <w:pPr>
        <w:shd w:val="clear" w:color="auto" w:fill="FEFEFE"/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380405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Об обеспечении жильем ветеранов Великой Отечественной войны 1941–1945 годов</w:t>
      </w:r>
    </w:p>
    <w:p w:rsidR="00380405" w:rsidRPr="00380405" w:rsidRDefault="00380405" w:rsidP="00380405">
      <w:pPr>
        <w:shd w:val="clear" w:color="auto" w:fill="FEFEFE"/>
        <w:spacing w:line="336" w:lineRule="atLeast"/>
        <w:rPr>
          <w:rFonts w:ascii="Arial" w:eastAsia="Times New Roman" w:hAnsi="Arial" w:cs="Arial"/>
          <w:color w:val="020C22"/>
          <w:sz w:val="20"/>
          <w:szCs w:val="20"/>
          <w:lang w:eastAsia="ru-RU"/>
        </w:rPr>
      </w:pPr>
      <w:r w:rsidRPr="00380405">
        <w:rPr>
          <w:rFonts w:ascii="Arial" w:eastAsia="Times New Roman" w:hAnsi="Arial" w:cs="Arial"/>
          <w:color w:val="606778"/>
          <w:sz w:val="20"/>
          <w:szCs w:val="20"/>
          <w:lang w:eastAsia="ru-RU"/>
        </w:rPr>
        <w:t>Вступил в силу с 7 мая 2008 года</w:t>
      </w:r>
      <w:hyperlink r:id="rId6" w:tgtFrame="_blank" w:history="1">
        <w:r w:rsidRPr="00380405">
          <w:rPr>
            <w:rFonts w:ascii="Arial" w:eastAsia="Times New Roman" w:hAnsi="Arial" w:cs="Arial"/>
            <w:color w:val="606778"/>
            <w:sz w:val="20"/>
            <w:szCs w:val="20"/>
            <w:u w:val="single"/>
            <w:bdr w:val="none" w:sz="0" w:space="0" w:color="auto" w:frame="1"/>
            <w:lang w:eastAsia="ru-RU"/>
          </w:rPr>
          <w:t>pravo.gov.ru</w:t>
        </w:r>
      </w:hyperlink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У К А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Об обеспечении жильем ветеранов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Великой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Отечественной войны 1941-1945 годов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Указа Президента Российской Федерации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09.01.2010 г. N 30)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связи с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предстоящим</w:t>
      </w:r>
      <w:proofErr w:type="gramEnd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65-летием Победы в Великой Отечественной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войне  1941-1945  годов,  отдавая дань глубокого уважения ветеранам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войны, 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   Считать   необходимым   завершить   обеспечение   жильем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нуждающихся   в   улучшении   жилищных  условий  ветеранов 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Великой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Отечественной  войны,  членов  семей погибших (умерших) инвалидов и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участников   Великой   Отечественной   войны,   имеющих   право 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соответствующую  социальную  поддержку согласно Федеральному закону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от 12 января 1995 г. N 5-ФЗ "О ветеранах".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    редакции    Указа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09.01.2010 г. N 30)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Правительству Российской Федерации: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в  2-месячный  срок  разработать и внести в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Государственную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Думу Федерального Собрания Российской Федерации проект федерального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закона,  предусматривающего  обеспечение  жильем  за  счет  средств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федерального бюджета лиц,  названных в пункте 1  настоящего  Указа,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исходя из общей площади жилья на одного человека 22 кв. метра;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предусмотреть при формировании проекта федерального бюджета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на  2009  год  и  на  плановый  период  2010 и 2011 годов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бюджетные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ассигнования  для   финансирования   мероприятий,   предусмотренных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настоящим Указом;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обеспечить заключение соглашений с органами 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исполнительной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  субъектов  Российской  Федерации по реализации мероприятий,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настоящим Указом.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Предложить  высшим  должностным лицам (руководителям высших</w:t>
      </w:r>
      <w:proofErr w:type="gram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исполнительных органов государственной власти) субъектов Российской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принять  дополнительные  меры по обеспечению жильем лиц,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названных</w:t>
      </w:r>
      <w:proofErr w:type="gramEnd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в пункте 1 настоящего Указа.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Полномочным  представителям Президента Российской Федерации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  федеральных   округах   обеспечить   </w:t>
      </w:r>
      <w:proofErr w:type="gram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контроль   за</w:t>
      </w:r>
      <w:proofErr w:type="gramEnd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реализацией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мероприятий, предусмотренных настоящим Указом.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Настоящий Указ вступает в силу со дня его подписания.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</w:t>
      </w:r>
      <w:proofErr w:type="spellStart"/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Д.Медведев</w:t>
      </w:r>
      <w:proofErr w:type="spellEnd"/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 мая 2008 года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380405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714</w:t>
      </w:r>
    </w:p>
    <w:p w:rsidR="00380405" w:rsidRPr="00380405" w:rsidRDefault="00380405" w:rsidP="00380405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96414" w:rsidRDefault="00F96414"/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13D5"/>
    <w:multiLevelType w:val="multilevel"/>
    <w:tmpl w:val="FCD0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72601"/>
    <w:multiLevelType w:val="multilevel"/>
    <w:tmpl w:val="77B4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F3F3E"/>
    <w:multiLevelType w:val="multilevel"/>
    <w:tmpl w:val="EAE63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8599A"/>
    <w:multiLevelType w:val="multilevel"/>
    <w:tmpl w:val="69A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E1ECE"/>
    <w:multiLevelType w:val="multilevel"/>
    <w:tmpl w:val="18AA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538E6"/>
    <w:multiLevelType w:val="multilevel"/>
    <w:tmpl w:val="2EFC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93230"/>
    <w:multiLevelType w:val="multilevel"/>
    <w:tmpl w:val="2AC8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E56972"/>
    <w:multiLevelType w:val="multilevel"/>
    <w:tmpl w:val="2FEA7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95469"/>
    <w:multiLevelType w:val="multilevel"/>
    <w:tmpl w:val="2A0E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45"/>
    <w:rsid w:val="00317645"/>
    <w:rsid w:val="0038040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04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4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4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rendered">
    <w:name w:val="select2-selection__rendered"/>
    <w:basedOn w:val="a0"/>
    <w:rsid w:val="0038040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04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ntrymetaacts">
    <w:name w:val="hentry__meta_acts"/>
    <w:basedOn w:val="a0"/>
    <w:rsid w:val="00380405"/>
  </w:style>
  <w:style w:type="character" w:customStyle="1" w:styleId="hentrymeta">
    <w:name w:val="hentry__meta"/>
    <w:basedOn w:val="a0"/>
    <w:rsid w:val="00380405"/>
  </w:style>
  <w:style w:type="character" w:customStyle="1" w:styleId="promoteddate">
    <w:name w:val="promoted__date"/>
    <w:basedOn w:val="a0"/>
    <w:rsid w:val="00380405"/>
  </w:style>
  <w:style w:type="paragraph" w:styleId="a4">
    <w:name w:val="Normal (Web)"/>
    <w:basedOn w:val="a"/>
    <w:uiPriority w:val="99"/>
    <w:semiHidden/>
    <w:unhideWhenUsed/>
    <w:rsid w:val="0038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white">
    <w:name w:val="flag_white"/>
    <w:basedOn w:val="a0"/>
    <w:rsid w:val="00380405"/>
  </w:style>
  <w:style w:type="character" w:customStyle="1" w:styleId="flagblue">
    <w:name w:val="flag_blue"/>
    <w:basedOn w:val="a0"/>
    <w:rsid w:val="00380405"/>
  </w:style>
  <w:style w:type="character" w:customStyle="1" w:styleId="flagred">
    <w:name w:val="flag_red"/>
    <w:basedOn w:val="a0"/>
    <w:rsid w:val="00380405"/>
  </w:style>
  <w:style w:type="character" w:customStyle="1" w:styleId="readmetaforce">
    <w:name w:val="read__meta__force"/>
    <w:basedOn w:val="a0"/>
    <w:rsid w:val="00380405"/>
  </w:style>
  <w:style w:type="paragraph" w:styleId="HTML">
    <w:name w:val="HTML Preformatted"/>
    <w:basedOn w:val="a"/>
    <w:link w:val="HTML0"/>
    <w:uiPriority w:val="99"/>
    <w:semiHidden/>
    <w:unhideWhenUsed/>
    <w:rsid w:val="0038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380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0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04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04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4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04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804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40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40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4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2-selectionrendered">
    <w:name w:val="select2-selection__rendered"/>
    <w:basedOn w:val="a0"/>
    <w:rsid w:val="0038040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40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8040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ntrymetaacts">
    <w:name w:val="hentry__meta_acts"/>
    <w:basedOn w:val="a0"/>
    <w:rsid w:val="00380405"/>
  </w:style>
  <w:style w:type="character" w:customStyle="1" w:styleId="hentrymeta">
    <w:name w:val="hentry__meta"/>
    <w:basedOn w:val="a0"/>
    <w:rsid w:val="00380405"/>
  </w:style>
  <w:style w:type="character" w:customStyle="1" w:styleId="promoteddate">
    <w:name w:val="promoted__date"/>
    <w:basedOn w:val="a0"/>
    <w:rsid w:val="00380405"/>
  </w:style>
  <w:style w:type="paragraph" w:styleId="a4">
    <w:name w:val="Normal (Web)"/>
    <w:basedOn w:val="a"/>
    <w:uiPriority w:val="99"/>
    <w:semiHidden/>
    <w:unhideWhenUsed/>
    <w:rsid w:val="00380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lagwhite">
    <w:name w:val="flag_white"/>
    <w:basedOn w:val="a0"/>
    <w:rsid w:val="00380405"/>
  </w:style>
  <w:style w:type="character" w:customStyle="1" w:styleId="flagblue">
    <w:name w:val="flag_blue"/>
    <w:basedOn w:val="a0"/>
    <w:rsid w:val="00380405"/>
  </w:style>
  <w:style w:type="character" w:customStyle="1" w:styleId="flagred">
    <w:name w:val="flag_red"/>
    <w:basedOn w:val="a0"/>
    <w:rsid w:val="00380405"/>
  </w:style>
  <w:style w:type="character" w:customStyle="1" w:styleId="readmetaforce">
    <w:name w:val="read__meta__force"/>
    <w:basedOn w:val="a0"/>
    <w:rsid w:val="00380405"/>
  </w:style>
  <w:style w:type="paragraph" w:styleId="HTML">
    <w:name w:val="HTML Preformatted"/>
    <w:basedOn w:val="a"/>
    <w:link w:val="HTML0"/>
    <w:uiPriority w:val="99"/>
    <w:semiHidden/>
    <w:unhideWhenUsed/>
    <w:rsid w:val="00380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4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tstextwidth">
    <w:name w:val="acts_text_width"/>
    <w:basedOn w:val="a0"/>
    <w:rsid w:val="0038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3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6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7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38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5201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684566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9234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2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45588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3162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505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33089">
                          <w:marLeft w:val="0"/>
                          <w:marRight w:val="0"/>
                          <w:marTop w:val="34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6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9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7938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64327205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382287986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19079881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73581058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889610136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984234677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96967158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521896957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3942035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390492851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254164755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732315150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13410634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575705052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68285218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817914669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270772804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213929008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6" w:color="E2E3E4"/>
                                        <w:right w:val="none" w:sz="0" w:space="0" w:color="auto"/>
                                      </w:divBdr>
                                    </w:div>
                                    <w:div w:id="1661351943">
                                      <w:marLeft w:val="0"/>
                                      <w:marRight w:val="0"/>
                                      <w:marTop w:val="0"/>
                                      <w:marBottom w:val="4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1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01104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543571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930765">
                              <w:marLeft w:val="0"/>
                              <w:marRight w:val="30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994044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79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40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5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1595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259336397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37088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5473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69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492">
                          <w:marLeft w:val="210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5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firstDoc=1&amp;lastDoc=1&amp;nd=1021217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2016-08-01T10:35:00Z</dcterms:created>
  <dcterms:modified xsi:type="dcterms:W3CDTF">2016-08-01T10:36:00Z</dcterms:modified>
</cp:coreProperties>
</file>