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B6" w:rsidRPr="00D956B6" w:rsidRDefault="00D956B6" w:rsidP="00D956B6">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D956B6">
        <w:rPr>
          <w:rFonts w:ascii="Arial" w:eastAsia="Times New Roman" w:hAnsi="Arial" w:cs="Arial"/>
          <w:b/>
          <w:bCs/>
          <w:color w:val="2D2D2D"/>
          <w:spacing w:val="2"/>
          <w:kern w:val="36"/>
          <w:sz w:val="34"/>
          <w:szCs w:val="34"/>
          <w:lang w:eastAsia="ru-RU"/>
        </w:rPr>
        <w:t>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D956B6" w:rsidRPr="00D956B6" w:rsidRDefault="00D956B6" w:rsidP="00D956B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956B6">
        <w:rPr>
          <w:rFonts w:ascii="Arial" w:eastAsia="Times New Roman" w:hAnsi="Arial" w:cs="Arial"/>
          <w:color w:val="3C3C3C"/>
          <w:spacing w:val="2"/>
          <w:sz w:val="31"/>
          <w:szCs w:val="31"/>
          <w:lang w:eastAsia="ru-RU"/>
        </w:rPr>
        <w:t>ЗАКОН</w:t>
      </w:r>
      <w:r w:rsidRPr="00D956B6">
        <w:rPr>
          <w:rFonts w:ascii="Times New Roman" w:eastAsia="Times New Roman" w:hAnsi="Times New Roman" w:cs="Times New Roman"/>
          <w:color w:val="3C3C3C"/>
          <w:spacing w:val="2"/>
          <w:sz w:val="31"/>
          <w:szCs w:val="31"/>
          <w:lang w:eastAsia="ru-RU"/>
        </w:rPr>
        <w:t> </w:t>
      </w:r>
    </w:p>
    <w:p w:rsidR="00D956B6" w:rsidRPr="00D956B6" w:rsidRDefault="00D956B6" w:rsidP="00D956B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956B6">
        <w:rPr>
          <w:rFonts w:ascii="Arial" w:eastAsia="Times New Roman" w:hAnsi="Arial" w:cs="Arial"/>
          <w:color w:val="3C3C3C"/>
          <w:spacing w:val="2"/>
          <w:sz w:val="31"/>
          <w:szCs w:val="31"/>
          <w:lang w:eastAsia="ru-RU"/>
        </w:rPr>
        <w:t>ПРИМОРСКОГО КРАЯ</w:t>
      </w:r>
      <w:r w:rsidRPr="00D956B6">
        <w:rPr>
          <w:rFonts w:ascii="Times New Roman" w:eastAsia="Times New Roman" w:hAnsi="Times New Roman" w:cs="Times New Roman"/>
          <w:color w:val="3C3C3C"/>
          <w:spacing w:val="2"/>
          <w:sz w:val="31"/>
          <w:szCs w:val="31"/>
          <w:lang w:eastAsia="ru-RU"/>
        </w:rPr>
        <w:t> </w:t>
      </w:r>
    </w:p>
    <w:p w:rsidR="00D956B6" w:rsidRPr="00D956B6" w:rsidRDefault="00D956B6" w:rsidP="00D956B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956B6">
        <w:rPr>
          <w:rFonts w:ascii="Arial" w:eastAsia="Times New Roman" w:hAnsi="Arial" w:cs="Arial"/>
          <w:color w:val="3C3C3C"/>
          <w:spacing w:val="2"/>
          <w:sz w:val="31"/>
          <w:szCs w:val="31"/>
          <w:lang w:eastAsia="ru-RU"/>
        </w:rPr>
        <w:t>от 15 мая 2006 года N 360-КЗ</w:t>
      </w:r>
      <w:r w:rsidRPr="00D956B6">
        <w:rPr>
          <w:rFonts w:ascii="Times New Roman" w:eastAsia="Times New Roman" w:hAnsi="Times New Roman" w:cs="Times New Roman"/>
          <w:color w:val="3C3C3C"/>
          <w:spacing w:val="2"/>
          <w:sz w:val="31"/>
          <w:szCs w:val="31"/>
          <w:lang w:eastAsia="ru-RU"/>
        </w:rPr>
        <w:t> </w:t>
      </w:r>
    </w:p>
    <w:p w:rsidR="00D956B6" w:rsidRPr="00D956B6" w:rsidRDefault="00D956B6" w:rsidP="00D956B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956B6">
        <w:rPr>
          <w:rFonts w:ascii="Arial" w:eastAsia="Times New Roman" w:hAnsi="Arial" w:cs="Arial"/>
          <w:color w:val="3C3C3C"/>
          <w:spacing w:val="2"/>
          <w:sz w:val="31"/>
          <w:szCs w:val="31"/>
          <w:lang w:eastAsia="ru-RU"/>
        </w:rPr>
        <w:t>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r w:rsidRPr="00D956B6">
        <w:rPr>
          <w:rFonts w:ascii="Times New Roman" w:eastAsia="Times New Roman" w:hAnsi="Times New Roman" w:cs="Times New Roman"/>
          <w:color w:val="3C3C3C"/>
          <w:spacing w:val="2"/>
          <w:sz w:val="31"/>
          <w:szCs w:val="31"/>
          <w:lang w:eastAsia="ru-RU"/>
        </w:rPr>
        <w:t> </w:t>
      </w:r>
    </w:p>
    <w:p w:rsidR="00D956B6" w:rsidRPr="00D956B6" w:rsidRDefault="00D956B6" w:rsidP="00D956B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Принят</w:t>
      </w:r>
      <w:proofErr w:type="gramEnd"/>
      <w:r w:rsidRPr="00D956B6">
        <w:rPr>
          <w:rFonts w:ascii="Arial" w:eastAsia="Times New Roman" w:hAnsi="Arial" w:cs="Arial"/>
          <w:color w:val="2D2D2D"/>
          <w:spacing w:val="2"/>
          <w:sz w:val="21"/>
          <w:szCs w:val="21"/>
          <w:lang w:eastAsia="ru-RU"/>
        </w:rPr>
        <w:t xml:space="preserve"> Законодательным Собранием Приморского края 26 апреля 2006 года</w:t>
      </w:r>
    </w:p>
    <w:p w:rsidR="00D956B6" w:rsidRPr="00D956B6" w:rsidRDefault="00D956B6" w:rsidP="00D956B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{Изменения:</w:t>
      </w:r>
      <w:proofErr w:type="gramEnd"/>
      <w:r w:rsidRPr="00D956B6">
        <w:rPr>
          <w:rFonts w:ascii="Arial" w:eastAsia="Times New Roman" w:hAnsi="Arial" w:cs="Arial"/>
          <w:color w:val="2D2D2D"/>
          <w:spacing w:val="2"/>
          <w:sz w:val="21"/>
          <w:szCs w:val="21"/>
          <w:lang w:eastAsia="ru-RU"/>
        </w:rPr>
        <w:br/>
      </w:r>
      <w:proofErr w:type="gramStart"/>
      <w:r w:rsidRPr="00D956B6">
        <w:rPr>
          <w:rFonts w:ascii="Arial" w:eastAsia="Times New Roman" w:hAnsi="Arial" w:cs="Arial"/>
          <w:color w:val="00466E"/>
          <w:spacing w:val="2"/>
          <w:sz w:val="21"/>
          <w:szCs w:val="21"/>
          <w:u w:val="single"/>
          <w:lang w:eastAsia="ru-RU"/>
        </w:rPr>
        <w:t>Закон Приморского края от 27.12.2006 N 25-КЗ</w:t>
      </w:r>
      <w:r w:rsidRPr="00D956B6">
        <w:rPr>
          <w:rFonts w:ascii="Arial" w:eastAsia="Times New Roman" w:hAnsi="Arial" w:cs="Arial"/>
          <w:color w:val="2D2D2D"/>
          <w:spacing w:val="2"/>
          <w:sz w:val="21"/>
          <w:szCs w:val="21"/>
          <w:lang w:eastAsia="ru-RU"/>
        </w:rPr>
        <w:br/>
      </w:r>
      <w:r w:rsidRPr="00D956B6">
        <w:rPr>
          <w:rFonts w:ascii="Arial" w:eastAsia="Times New Roman" w:hAnsi="Arial" w:cs="Arial"/>
          <w:color w:val="00466E"/>
          <w:spacing w:val="2"/>
          <w:sz w:val="21"/>
          <w:szCs w:val="21"/>
          <w:u w:val="single"/>
          <w:lang w:eastAsia="ru-RU"/>
        </w:rPr>
        <w:t>Закон Приморского края от 09.04.2007 N 57-КЗ</w:t>
      </w:r>
      <w:r w:rsidRPr="00D956B6">
        <w:rPr>
          <w:rFonts w:ascii="Arial" w:eastAsia="Times New Roman" w:hAnsi="Arial" w:cs="Arial"/>
          <w:color w:val="2D2D2D"/>
          <w:spacing w:val="2"/>
          <w:sz w:val="21"/>
          <w:szCs w:val="21"/>
          <w:lang w:eastAsia="ru-RU"/>
        </w:rPr>
        <w:br/>
      </w:r>
      <w:r w:rsidRPr="00D956B6">
        <w:rPr>
          <w:rFonts w:ascii="Arial" w:eastAsia="Times New Roman" w:hAnsi="Arial" w:cs="Arial"/>
          <w:color w:val="00466E"/>
          <w:spacing w:val="2"/>
          <w:sz w:val="21"/>
          <w:szCs w:val="21"/>
          <w:u w:val="single"/>
          <w:lang w:eastAsia="ru-RU"/>
        </w:rPr>
        <w:t>Закон Приморского края от 04.05.2010 N 608-КЗ</w:t>
      </w:r>
      <w:r w:rsidRPr="00D956B6">
        <w:rPr>
          <w:rFonts w:ascii="Arial" w:eastAsia="Times New Roman" w:hAnsi="Arial" w:cs="Arial"/>
          <w:color w:val="2D2D2D"/>
          <w:spacing w:val="2"/>
          <w:sz w:val="21"/>
          <w:szCs w:val="21"/>
          <w:lang w:eastAsia="ru-RU"/>
        </w:rPr>
        <w:br/>
      </w:r>
      <w:r w:rsidRPr="00D956B6">
        <w:rPr>
          <w:rFonts w:ascii="Arial" w:eastAsia="Times New Roman" w:hAnsi="Arial" w:cs="Arial"/>
          <w:color w:val="00466E"/>
          <w:spacing w:val="2"/>
          <w:sz w:val="21"/>
          <w:szCs w:val="21"/>
          <w:u w:val="single"/>
          <w:lang w:eastAsia="ru-RU"/>
        </w:rPr>
        <w:t>Закон Приморского края от 12.11.2013 N 294-КЗ</w:t>
      </w:r>
      <w:r w:rsidRPr="00D956B6">
        <w:rPr>
          <w:rFonts w:ascii="Arial" w:eastAsia="Times New Roman" w:hAnsi="Arial" w:cs="Arial"/>
          <w:color w:val="2D2D2D"/>
          <w:spacing w:val="2"/>
          <w:sz w:val="21"/>
          <w:szCs w:val="21"/>
          <w:lang w:eastAsia="ru-RU"/>
        </w:rPr>
        <w:t>}</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Настоящий Закон устанавливает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956B6" w:rsidRPr="00D956B6" w:rsidRDefault="00D956B6" w:rsidP="00D956B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956B6">
        <w:rPr>
          <w:rFonts w:ascii="Arial" w:eastAsia="Times New Roman" w:hAnsi="Arial" w:cs="Arial"/>
          <w:color w:val="4C4C4C"/>
          <w:spacing w:val="2"/>
          <w:sz w:val="29"/>
          <w:szCs w:val="29"/>
          <w:lang w:eastAsia="ru-RU"/>
        </w:rPr>
        <w:t>ГЛАВА 1. ОБЩИЕ ПОЛОЖЕНИЯ</w:t>
      </w:r>
    </w:p>
    <w:p w:rsidR="00D956B6" w:rsidRPr="00D956B6" w:rsidRDefault="00D956B6" w:rsidP="00D956B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D956B6">
        <w:rPr>
          <w:rFonts w:ascii="Arial" w:eastAsia="Times New Roman" w:hAnsi="Arial" w:cs="Arial"/>
          <w:color w:val="242424"/>
          <w:spacing w:val="2"/>
          <w:sz w:val="23"/>
          <w:szCs w:val="23"/>
          <w:lang w:eastAsia="ru-RU"/>
        </w:rPr>
        <w:t>СТАТЬЯ 1. ОСНОВНЫЕ ПОНЯТИЯ, ИСПОЛЬЗУЕМЫЕ В НАСТОЯЩЕМ ЗАКОНЕ</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В целях настоящего Закона применяются понятия, определенные в</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Жилищном кодексе Российской Федерации</w:t>
      </w:r>
      <w:r w:rsidRPr="00D956B6">
        <w:rPr>
          <w:rFonts w:ascii="Arial" w:eastAsia="Times New Roman" w:hAnsi="Arial" w:cs="Arial"/>
          <w:color w:val="2D2D2D"/>
          <w:spacing w:val="2"/>
          <w:sz w:val="21"/>
          <w:szCs w:val="21"/>
          <w:lang w:eastAsia="ru-RU"/>
        </w:rPr>
        <w:t>, а также следующие понятия: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1)члены семьи - совместно проживающие супруги, дети и родители, а также другие родственники, нетрудоспособные иждивенцы, вселенные собственником или нанимателем жилого помещения в качестве членов семьи и ведущие с ним общее хозяйство, а также иные лица, признанные членами семьи в судебном порядке;</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2)расчетный период - период времени, состоящий из двенадцати календарных месяцев, следующих подряд;</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3)пороговое значение дохода - уровень среднемесячного дохода, приходящегося на члена семьи или одиноко проживающего гражданина, установленный органом местного самоуправления;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4)пороговое значение стоимости имущества, подлежащего налогообложению - уровень стоимости имущества, находящегося в собственности членов семьи или одиноко проживающего гражданина и подлежащего налогообложению, установленный органом местного самоуправления;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5)документ, заменяющий паспорт гражданина Российской Федерации -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{пункт 5 статьи 1 в редакции</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Закона Приморского края от 04.05.2010 N 608-КЗ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D956B6">
        <w:rPr>
          <w:rFonts w:ascii="Arial" w:eastAsia="Times New Roman" w:hAnsi="Arial" w:cs="Arial"/>
          <w:color w:val="242424"/>
          <w:spacing w:val="2"/>
          <w:sz w:val="23"/>
          <w:szCs w:val="23"/>
          <w:lang w:eastAsia="ru-RU"/>
        </w:rPr>
        <w:t>СТАТЬЯ 2. ПЕРЕЧЕНЬ ДОКУМЕНТОВ, ПРЕДСТАВЛЯЕМЫХ ДЛЯ ОПРЕДЕЛЕНИЯ РАЗМЕРА ДОХОДА И СТОИМОСТИ ИМУЩЕСТВА, НАХОДЯЩЕГОСЯ В СОБСТВЕННОСТИ ГРАЖДАН И ПОДЛЕЖАЩЕГО НАЛОГОБЛОЖЕНИЮ</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1.Для определения размера дохода, приходящегося на каждого члена семьи или одиноко проживающего гражданина, в органы местного самоуправления представляются: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1)паспорт гражданина или иной документ, удостоверяющий его личность;</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2)документы о составе семьи гражданина (справку с места жительства, свидетельства о рождении, о заключении брака, решение об усыновлении (удочерении), судебные решения);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3)справка, подтверждающая размер заработной платы, стипендии, а также сведения о выплаченных суммах по договорам гражданско-правового характера за расчетный период;</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4)документы, подтверждающие суммы уплачиваемых (получаемых) алиментов;</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5)документы о суммах начисленных пенсий, доплат к ним и пособий;</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6)документ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7)документ о выплатах, производимых органом службы занятости по месту жительства гражданина;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8)копии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 xml:space="preserve">9)заявление о признании граждан </w:t>
      </w:r>
      <w:proofErr w:type="gramStart"/>
      <w:r w:rsidRPr="00D956B6">
        <w:rPr>
          <w:rFonts w:ascii="Arial" w:eastAsia="Times New Roman" w:hAnsi="Arial" w:cs="Arial"/>
          <w:color w:val="2D2D2D"/>
          <w:spacing w:val="2"/>
          <w:sz w:val="21"/>
          <w:szCs w:val="21"/>
          <w:lang w:eastAsia="ru-RU"/>
        </w:rPr>
        <w:t>малоимущими</w:t>
      </w:r>
      <w:proofErr w:type="gramEnd"/>
      <w:r w:rsidRPr="00D956B6">
        <w:rPr>
          <w:rFonts w:ascii="Arial" w:eastAsia="Times New Roman" w:hAnsi="Arial" w:cs="Arial"/>
          <w:color w:val="2D2D2D"/>
          <w:spacing w:val="2"/>
          <w:sz w:val="21"/>
          <w:szCs w:val="21"/>
          <w:lang w:eastAsia="ru-RU"/>
        </w:rPr>
        <w:t xml:space="preserve"> с указанием состава семьи.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{часть 2 статьи 2 в редакции</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Закона Приморского края от 09.04.2007 N 57-КЗ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2.Для определения стоимости имущества, находящегося в собственности членов семьи или одиноко проживающего гражданина и подлежащего налогообложению, в органы местного самоуправления представляются: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1)документы из органа, осуществляющего регистрацию прав на недвижимое имущество и сделок с ним, о наличии (отсутствии) в собственности гражданина и (или) членов семьи недвижимого имущества, указанного в пунктах 1 и 2 части 1 статьи 8 настоящего Закона;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2)свидетельство о государственной регистрации прав на недвижимое имущество (при наличии в собственности гражданина и (или) членов его семьи имущества, указанного в пунктах 1 и 2 и 3 части 1 статьи 8 настоящего Закона);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{пункт 3 утратил силу</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Законом Приморского края от 27.12.2006 N 25-КЗ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4)свидетельство о государственной регистрации транспортного средства (при наличии в собственности гражданина и (или) членов его семьи имущества, указанного в пункте 3 части 1 статьи 8 настоящего Закона);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5)паспорт транспортного средства (при наличии в собственности гражданина и (или) членов его семьи имущества, указанного в пункте 3 части 1 статьи 8 настоящего Закона);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6)документы,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 или заключение независимого оценщика (при наличии в собственности гражданина и (или) членов его семьи имущества, указанного в пункте 1 части 1 статьи 8 настоящего Закона);</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{пункт 6 части 2 статьи 2 в редакции</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Закона Приморского края от 04.05.2010 N 608-КЗ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7)документы о кадастровой стоимости или нормативной цене земли (при наличии в собственности гражданина и (или) членов его семьи имущества, указанного в пункте 2 части 1 статьи 8 настоящего Закона);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{пункт 7 части 2 статьи 2 в редакции</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Закона Приморского края от 04.05.2010 N 608-КЗ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8)документы, подтверждающие стоимость транспортного средства (при наличии в собственности гражданина и (или) членов его семьи имущества, указанного в пункте 3 части 1 статьи 8 настоящего Закона);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{пункты 9-11 утратили силу</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Законом Приморского края от 27.12.2006 N 25-КЗ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3.Органы местного самоуправления не вправе требовать представления иных документов, кроме документов, установленных частями 1 и 2 настоящей статьи.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4.Документы, указанные в настоящей статье, представляются гражданином в копиях с одновременным представлением оригинала либо в копиях, заверенных нотариусом. Копии документов после проверки соответствия их оригиналу заверяются лицом, осуществляющим прием документов.</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При налич</w:t>
      </w:r>
      <w:proofErr w:type="gramStart"/>
      <w:r w:rsidRPr="00D956B6">
        <w:rPr>
          <w:rFonts w:ascii="Arial" w:eastAsia="Times New Roman" w:hAnsi="Arial" w:cs="Arial"/>
          <w:color w:val="2D2D2D"/>
          <w:spacing w:val="2"/>
          <w:sz w:val="21"/>
          <w:szCs w:val="21"/>
          <w:lang w:eastAsia="ru-RU"/>
        </w:rPr>
        <w:t>ии у у</w:t>
      </w:r>
      <w:proofErr w:type="gramEnd"/>
      <w:r w:rsidRPr="00D956B6">
        <w:rPr>
          <w:rFonts w:ascii="Arial" w:eastAsia="Times New Roman" w:hAnsi="Arial" w:cs="Arial"/>
          <w:color w:val="2D2D2D"/>
          <w:spacing w:val="2"/>
          <w:sz w:val="21"/>
          <w:szCs w:val="21"/>
          <w:lang w:eastAsia="ru-RU"/>
        </w:rPr>
        <w:t>полномоченного органа местного самоуправления возможности самостоятельного получения необходимых сведений и документов данный орган имеет право использовать полученные сведения и документы вместо документов, представляемых гражданином. В этом случае представление гражданином соответствующих документов не является обязательным.</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5.Органы местного самоуправления вправе проводить проверку сведений, представленных гражданином. Документы проверки должны рассматриваться органами местного самоуправления как конфиденциальная информация и приобщаться к учетному делу гражданина.</w:t>
      </w:r>
    </w:p>
    <w:p w:rsidR="00D956B6" w:rsidRPr="00D956B6" w:rsidRDefault="00D956B6" w:rsidP="00D956B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D956B6">
        <w:rPr>
          <w:rFonts w:ascii="Arial" w:eastAsia="Times New Roman" w:hAnsi="Arial" w:cs="Arial"/>
          <w:color w:val="242424"/>
          <w:spacing w:val="2"/>
          <w:sz w:val="23"/>
          <w:szCs w:val="23"/>
          <w:lang w:eastAsia="ru-RU"/>
        </w:rPr>
        <w:t>СТАТЬЯ 3. РАСЧЕТНЫЙ ПЕРИОД</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Размер дохода, приходящегося на каждого члена семьи или одиноко проживающего гражданина, и стоимость имущества, находящегося в собственности членов семьи или одиноко проживающего гражданина и подлежащего налогообложению, определяются за расчетный период, непосредственно предшествующий месяцу подачи заявления о принятии на учет граждан в качестве нуждающихся в жилых помещениях, предоставляемых по договорам социального найма.</w:t>
      </w:r>
      <w:proofErr w:type="gramEnd"/>
    </w:p>
    <w:p w:rsidR="00D956B6" w:rsidRPr="00D956B6" w:rsidRDefault="00D956B6" w:rsidP="00D956B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D956B6">
        <w:rPr>
          <w:rFonts w:ascii="Arial" w:eastAsia="Times New Roman" w:hAnsi="Arial" w:cs="Arial"/>
          <w:color w:val="242424"/>
          <w:spacing w:val="2"/>
          <w:sz w:val="23"/>
          <w:szCs w:val="23"/>
          <w:lang w:eastAsia="ru-RU"/>
        </w:rPr>
        <w:t>СТАТЬЯ 4. ПОРОГОВЫЕ ЗНАЧЕНИЯ ДОХОДА И СТОИМОСТИ ИМУЩЕСТВА, ПОДЛЕЖАЩЕГО НАЛОГООБЛОЖЕНИЮ</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1.Пороговые значения дохода, приходящегося на каждого члена семьи гражданина, и стоимости имущества, находящегося в собственности членов семьи, устанавливаются представительными органами муниципального образования исходя из социально-экономического развития муниципального образования, бюджетных возможностей, состояния жилищного фонда и потенциальной возможности приобретения гражданами жилого помещения по норме предоставления за счет собственных средств на основе следующих критериев:</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1)пороговое значение среднемесячного дохода, приходящегося на каждого члена семьи или одиноко проживающего гражданина, устанавливается кратным к величине среднего прожиточного минимума, действующего на территории Приморского края на момент подачи заявления, но не менее его трехкратной величины;</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2)пороговое значение стоимости имущества, подлежащего налогообложению, устанавливается кратным средней рыночной стоимости одного квадратного метра общей площади жилья, сложившейся на территории муниципального образования, но не менее его десятикратного размера.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2.Пороговые значения дохода, приходящегося на каждого члена семьи гражданина и стоимости имущества, находящегося в собственности членов семьи, пересматриваются один раз в год.</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3.Пересмотр пороговых значений дохода, приходящегося на каждого члена семьи гражданина, и стоимости имущества, находящегося в собственности членов семьи и подлежащего налогообложению, в сторону снижения их значений не распространяется на семьи и одиноко проживающих граждан, ранее признанных малоимущими, в том числе при повторном подтверждении этими гражданами размера доходов и стоимости имущества семьи гражданина в соответствии с настоящим Законом.</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4.Превышение одного из пороговых значений на 30 процентов является основанием для отказа в признании граждан малоимущими.</w:t>
      </w:r>
    </w:p>
    <w:p w:rsidR="00D956B6" w:rsidRPr="00D956B6" w:rsidRDefault="00D956B6" w:rsidP="00D956B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956B6">
        <w:rPr>
          <w:rFonts w:ascii="Arial" w:eastAsia="Times New Roman" w:hAnsi="Arial" w:cs="Arial"/>
          <w:color w:val="4C4C4C"/>
          <w:spacing w:val="2"/>
          <w:sz w:val="29"/>
          <w:szCs w:val="29"/>
          <w:lang w:eastAsia="ru-RU"/>
        </w:rPr>
        <w:t>ГЛАВА 2. ПОРЯДОК ОПРЕДЕЛЕНИЯ РАЗМЕРА ДОХОДА, ПРИХОДЯЩЕГОСЯ НА КАЖДОГО ЧЛЕНА СЕМЬИ ИЛИ ОДИНОКО ПРОЖИВАЮЩЕГО ГРАЖДАНИНА</w:t>
      </w:r>
    </w:p>
    <w:p w:rsidR="00D956B6" w:rsidRPr="00D956B6" w:rsidRDefault="00D956B6" w:rsidP="00D956B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D956B6">
        <w:rPr>
          <w:rFonts w:ascii="Arial" w:eastAsia="Times New Roman" w:hAnsi="Arial" w:cs="Arial"/>
          <w:color w:val="242424"/>
          <w:spacing w:val="2"/>
          <w:sz w:val="23"/>
          <w:szCs w:val="23"/>
          <w:lang w:eastAsia="ru-RU"/>
        </w:rPr>
        <w:t xml:space="preserve">СТАТЬЯ 5. ВИДЫ ДОХОДОВ, УЧИТЫВАЕМЫХ В ЦЕЛЯХ ПРИЗНАНИЯ ГРАЖДАН </w:t>
      </w:r>
      <w:proofErr w:type="gramStart"/>
      <w:r w:rsidRPr="00D956B6">
        <w:rPr>
          <w:rFonts w:ascii="Arial" w:eastAsia="Times New Roman" w:hAnsi="Arial" w:cs="Arial"/>
          <w:color w:val="242424"/>
          <w:spacing w:val="2"/>
          <w:sz w:val="23"/>
          <w:szCs w:val="23"/>
          <w:lang w:eastAsia="ru-RU"/>
        </w:rPr>
        <w:t>МАЛОИМУЩИМИ</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1.Для определения размера дохода, приходящегося на каждого члена семьи или одиноко проживающего гражданина, учитывается сумма доходов каждого члена семьи или одиноко проживающего гражданина, полученных как в денежной, так и в натуральной форме, в том числе:</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2)средний заработок, сохраняемый в случаях, предусмотренных трудовым законодательством;</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4)выходное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5)социальные выплаты из бюджетов всех уровней, государственных внебюджетных фондов и других источников, к которым относятся: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а</w:t>
      </w:r>
      <w:proofErr w:type="gramStart"/>
      <w:r w:rsidRPr="00D956B6">
        <w:rPr>
          <w:rFonts w:ascii="Arial" w:eastAsia="Times New Roman" w:hAnsi="Arial" w:cs="Arial"/>
          <w:color w:val="2D2D2D"/>
          <w:spacing w:val="2"/>
          <w:sz w:val="21"/>
          <w:szCs w:val="21"/>
          <w:lang w:eastAsia="ru-RU"/>
        </w:rPr>
        <w:t>)п</w:t>
      </w:r>
      <w:proofErr w:type="gramEnd"/>
      <w:r w:rsidRPr="00D956B6">
        <w:rPr>
          <w:rFonts w:ascii="Arial" w:eastAsia="Times New Roman" w:hAnsi="Arial" w:cs="Arial"/>
          <w:color w:val="2D2D2D"/>
          <w:spacing w:val="2"/>
          <w:sz w:val="21"/>
          <w:szCs w:val="21"/>
          <w:lang w:eastAsia="ru-RU"/>
        </w:rPr>
        <w:t>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б</w:t>
      </w:r>
      <w:proofErr w:type="gramStart"/>
      <w:r w:rsidRPr="00D956B6">
        <w:rPr>
          <w:rFonts w:ascii="Arial" w:eastAsia="Times New Roman" w:hAnsi="Arial" w:cs="Arial"/>
          <w:color w:val="2D2D2D"/>
          <w:spacing w:val="2"/>
          <w:sz w:val="21"/>
          <w:szCs w:val="21"/>
          <w:lang w:eastAsia="ru-RU"/>
        </w:rPr>
        <w:t>)е</w:t>
      </w:r>
      <w:proofErr w:type="gramEnd"/>
      <w:r w:rsidRPr="00D956B6">
        <w:rPr>
          <w:rFonts w:ascii="Arial" w:eastAsia="Times New Roman" w:hAnsi="Arial" w:cs="Arial"/>
          <w:color w:val="2D2D2D"/>
          <w:spacing w:val="2"/>
          <w:sz w:val="21"/>
          <w:szCs w:val="21"/>
          <w:lang w:eastAsia="ru-RU"/>
        </w:rPr>
        <w:t>жемесячное пожизненное содержание судей, вышедших в отставку;</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в аспирантуре образовательных организаций высшего образования и научных организаций, слушателям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{подпункт "в" пункта 5 части 1 статьи 5 изложен в редакции</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Закона Приморского края от 12.11.2013 N 294-КЗ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г</w:t>
      </w:r>
      <w:proofErr w:type="gramStart"/>
      <w:r w:rsidRPr="00D956B6">
        <w:rPr>
          <w:rFonts w:ascii="Arial" w:eastAsia="Times New Roman" w:hAnsi="Arial" w:cs="Arial"/>
          <w:color w:val="2D2D2D"/>
          <w:spacing w:val="2"/>
          <w:sz w:val="21"/>
          <w:szCs w:val="21"/>
          <w:lang w:eastAsia="ru-RU"/>
        </w:rPr>
        <w:t>)п</w:t>
      </w:r>
      <w:proofErr w:type="gramEnd"/>
      <w:r w:rsidRPr="00D956B6">
        <w:rPr>
          <w:rFonts w:ascii="Arial" w:eastAsia="Times New Roman" w:hAnsi="Arial" w:cs="Arial"/>
          <w:color w:val="2D2D2D"/>
          <w:spacing w:val="2"/>
          <w:sz w:val="21"/>
          <w:szCs w:val="21"/>
          <w:lang w:eastAsia="ru-RU"/>
        </w:rPr>
        <w:t>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б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д</w:t>
      </w:r>
      <w:proofErr w:type="gramStart"/>
      <w:r w:rsidRPr="00D956B6">
        <w:rPr>
          <w:rFonts w:ascii="Arial" w:eastAsia="Times New Roman" w:hAnsi="Arial" w:cs="Arial"/>
          <w:color w:val="2D2D2D"/>
          <w:spacing w:val="2"/>
          <w:sz w:val="21"/>
          <w:szCs w:val="21"/>
          <w:lang w:eastAsia="ru-RU"/>
        </w:rPr>
        <w:t>)п</w:t>
      </w:r>
      <w:proofErr w:type="gramEnd"/>
      <w:r w:rsidRPr="00D956B6">
        <w:rPr>
          <w:rFonts w:ascii="Arial" w:eastAsia="Times New Roman" w:hAnsi="Arial" w:cs="Arial"/>
          <w:color w:val="2D2D2D"/>
          <w:spacing w:val="2"/>
          <w:sz w:val="21"/>
          <w:szCs w:val="21"/>
          <w:lang w:eastAsia="ru-RU"/>
        </w:rPr>
        <w:t>особие по временной нетрудоспособности;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е</w:t>
      </w:r>
      <w:proofErr w:type="gramStart"/>
      <w:r w:rsidRPr="00D956B6">
        <w:rPr>
          <w:rFonts w:ascii="Arial" w:eastAsia="Times New Roman" w:hAnsi="Arial" w:cs="Arial"/>
          <w:color w:val="2D2D2D"/>
          <w:spacing w:val="2"/>
          <w:sz w:val="21"/>
          <w:szCs w:val="21"/>
          <w:lang w:eastAsia="ru-RU"/>
        </w:rPr>
        <w:t>)е</w:t>
      </w:r>
      <w:proofErr w:type="gramEnd"/>
      <w:r w:rsidRPr="00D956B6">
        <w:rPr>
          <w:rFonts w:ascii="Arial" w:eastAsia="Times New Roman" w:hAnsi="Arial" w:cs="Arial"/>
          <w:color w:val="2D2D2D"/>
          <w:spacing w:val="2"/>
          <w:sz w:val="21"/>
          <w:szCs w:val="21"/>
          <w:lang w:eastAsia="ru-RU"/>
        </w:rPr>
        <w:t>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признанным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ж</w:t>
      </w:r>
      <w:proofErr w:type="gramStart"/>
      <w:r w:rsidRPr="00D956B6">
        <w:rPr>
          <w:rFonts w:ascii="Arial" w:eastAsia="Times New Roman" w:hAnsi="Arial" w:cs="Arial"/>
          <w:color w:val="2D2D2D"/>
          <w:spacing w:val="2"/>
          <w:sz w:val="21"/>
          <w:szCs w:val="21"/>
          <w:lang w:eastAsia="ru-RU"/>
        </w:rPr>
        <w:t>)е</w:t>
      </w:r>
      <w:proofErr w:type="gramEnd"/>
      <w:r w:rsidRPr="00D956B6">
        <w:rPr>
          <w:rFonts w:ascii="Arial" w:eastAsia="Times New Roman" w:hAnsi="Arial" w:cs="Arial"/>
          <w:color w:val="2D2D2D"/>
          <w:spacing w:val="2"/>
          <w:sz w:val="21"/>
          <w:szCs w:val="21"/>
          <w:lang w:eastAsia="ru-RU"/>
        </w:rPr>
        <w:t>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з</w:t>
      </w:r>
      <w:proofErr w:type="gramStart"/>
      <w:r w:rsidRPr="00D956B6">
        <w:rPr>
          <w:rFonts w:ascii="Arial" w:eastAsia="Times New Roman" w:hAnsi="Arial" w:cs="Arial"/>
          <w:color w:val="2D2D2D"/>
          <w:spacing w:val="2"/>
          <w:sz w:val="21"/>
          <w:szCs w:val="21"/>
          <w:lang w:eastAsia="ru-RU"/>
        </w:rPr>
        <w:t>)е</w:t>
      </w:r>
      <w:proofErr w:type="gramEnd"/>
      <w:r w:rsidRPr="00D956B6">
        <w:rPr>
          <w:rFonts w:ascii="Arial" w:eastAsia="Times New Roman" w:hAnsi="Arial" w:cs="Arial"/>
          <w:color w:val="2D2D2D"/>
          <w:spacing w:val="2"/>
          <w:sz w:val="21"/>
          <w:szCs w:val="21"/>
          <w:lang w:eastAsia="ru-RU"/>
        </w:rPr>
        <w:t>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и</w:t>
      </w:r>
      <w:proofErr w:type="gramStart"/>
      <w:r w:rsidRPr="00D956B6">
        <w:rPr>
          <w:rFonts w:ascii="Arial" w:eastAsia="Times New Roman" w:hAnsi="Arial" w:cs="Arial"/>
          <w:color w:val="2D2D2D"/>
          <w:spacing w:val="2"/>
          <w:sz w:val="21"/>
          <w:szCs w:val="21"/>
          <w:lang w:eastAsia="ru-RU"/>
        </w:rPr>
        <w:t>)н</w:t>
      </w:r>
      <w:proofErr w:type="gramEnd"/>
      <w:r w:rsidRPr="00D956B6">
        <w:rPr>
          <w:rFonts w:ascii="Arial" w:eastAsia="Times New Roman" w:hAnsi="Arial" w:cs="Arial"/>
          <w:color w:val="2D2D2D"/>
          <w:spacing w:val="2"/>
          <w:sz w:val="21"/>
          <w:szCs w:val="21"/>
          <w:lang w:eastAsia="ru-RU"/>
        </w:rPr>
        <w:t>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исполнительной власти Приморского края, органами местного самоуправления, организациями;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6)доходы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7)другие доходы членов семьи или одиноко проживающего гражданина, в которые включаются: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а</w:t>
      </w:r>
      <w:proofErr w:type="gramStart"/>
      <w:r w:rsidRPr="00D956B6">
        <w:rPr>
          <w:rFonts w:ascii="Arial" w:eastAsia="Times New Roman" w:hAnsi="Arial" w:cs="Arial"/>
          <w:color w:val="2D2D2D"/>
          <w:spacing w:val="2"/>
          <w:sz w:val="21"/>
          <w:szCs w:val="21"/>
          <w:lang w:eastAsia="ru-RU"/>
        </w:rPr>
        <w:t>)д</w:t>
      </w:r>
      <w:proofErr w:type="gramEnd"/>
      <w:r w:rsidRPr="00D956B6">
        <w:rPr>
          <w:rFonts w:ascii="Arial" w:eastAsia="Times New Roman" w:hAnsi="Arial" w:cs="Arial"/>
          <w:color w:val="2D2D2D"/>
          <w:spacing w:val="2"/>
          <w:sz w:val="21"/>
          <w:szCs w:val="21"/>
          <w:lang w:eastAsia="ru-RU"/>
        </w:rPr>
        <w:t>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б</w:t>
      </w:r>
      <w:proofErr w:type="gramStart"/>
      <w:r w:rsidRPr="00D956B6">
        <w:rPr>
          <w:rFonts w:ascii="Arial" w:eastAsia="Times New Roman" w:hAnsi="Arial" w:cs="Arial"/>
          <w:color w:val="2D2D2D"/>
          <w:spacing w:val="2"/>
          <w:sz w:val="21"/>
          <w:szCs w:val="21"/>
          <w:lang w:eastAsia="ru-RU"/>
        </w:rPr>
        <w:t>)е</w:t>
      </w:r>
      <w:proofErr w:type="gramEnd"/>
      <w:r w:rsidRPr="00D956B6">
        <w:rPr>
          <w:rFonts w:ascii="Arial" w:eastAsia="Times New Roman" w:hAnsi="Arial" w:cs="Arial"/>
          <w:color w:val="2D2D2D"/>
          <w:spacing w:val="2"/>
          <w:sz w:val="21"/>
          <w:szCs w:val="21"/>
          <w:lang w:eastAsia="ru-RU"/>
        </w:rPr>
        <w:t>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в</w:t>
      </w:r>
      <w:proofErr w:type="gramStart"/>
      <w:r w:rsidRPr="00D956B6">
        <w:rPr>
          <w:rFonts w:ascii="Arial" w:eastAsia="Times New Roman" w:hAnsi="Arial" w:cs="Arial"/>
          <w:color w:val="2D2D2D"/>
          <w:spacing w:val="2"/>
          <w:sz w:val="21"/>
          <w:szCs w:val="21"/>
          <w:lang w:eastAsia="ru-RU"/>
        </w:rPr>
        <w:t>)о</w:t>
      </w:r>
      <w:proofErr w:type="gramEnd"/>
      <w:r w:rsidRPr="00D956B6">
        <w:rPr>
          <w:rFonts w:ascii="Arial" w:eastAsia="Times New Roman" w:hAnsi="Arial" w:cs="Arial"/>
          <w:color w:val="2D2D2D"/>
          <w:spacing w:val="2"/>
          <w:sz w:val="21"/>
          <w:szCs w:val="21"/>
          <w:lang w:eastAsia="ru-RU"/>
        </w:rPr>
        <w:t>плата работ по договорам, заключаемым в соответствии с гражданским законодательством Российской Федерации;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г</w:t>
      </w:r>
      <w:proofErr w:type="gramStart"/>
      <w:r w:rsidRPr="00D956B6">
        <w:rPr>
          <w:rFonts w:ascii="Arial" w:eastAsia="Times New Roman" w:hAnsi="Arial" w:cs="Arial"/>
          <w:color w:val="2D2D2D"/>
          <w:spacing w:val="2"/>
          <w:sz w:val="21"/>
          <w:szCs w:val="21"/>
          <w:lang w:eastAsia="ru-RU"/>
        </w:rPr>
        <w:t>)а</w:t>
      </w:r>
      <w:proofErr w:type="gramEnd"/>
      <w:r w:rsidRPr="00D956B6">
        <w:rPr>
          <w:rFonts w:ascii="Arial" w:eastAsia="Times New Roman" w:hAnsi="Arial" w:cs="Arial"/>
          <w:color w:val="2D2D2D"/>
          <w:spacing w:val="2"/>
          <w:sz w:val="21"/>
          <w:szCs w:val="21"/>
          <w:lang w:eastAsia="ru-RU"/>
        </w:rPr>
        <w:t>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д</w:t>
      </w:r>
      <w:proofErr w:type="gramStart"/>
      <w:r w:rsidRPr="00D956B6">
        <w:rPr>
          <w:rFonts w:ascii="Arial" w:eastAsia="Times New Roman" w:hAnsi="Arial" w:cs="Arial"/>
          <w:color w:val="2D2D2D"/>
          <w:spacing w:val="2"/>
          <w:sz w:val="21"/>
          <w:szCs w:val="21"/>
          <w:lang w:eastAsia="ru-RU"/>
        </w:rPr>
        <w:t>)д</w:t>
      </w:r>
      <w:proofErr w:type="gramEnd"/>
      <w:r w:rsidRPr="00D956B6">
        <w:rPr>
          <w:rFonts w:ascii="Arial" w:eastAsia="Times New Roman" w:hAnsi="Arial" w:cs="Arial"/>
          <w:color w:val="2D2D2D"/>
          <w:spacing w:val="2"/>
          <w:sz w:val="21"/>
          <w:szCs w:val="21"/>
          <w:lang w:eastAsia="ru-RU"/>
        </w:rPr>
        <w:t>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е</w:t>
      </w:r>
      <w:proofErr w:type="gramStart"/>
      <w:r w:rsidRPr="00D956B6">
        <w:rPr>
          <w:rFonts w:ascii="Arial" w:eastAsia="Times New Roman" w:hAnsi="Arial" w:cs="Arial"/>
          <w:color w:val="2D2D2D"/>
          <w:spacing w:val="2"/>
          <w:sz w:val="21"/>
          <w:szCs w:val="21"/>
          <w:lang w:eastAsia="ru-RU"/>
        </w:rPr>
        <w:t>)д</w:t>
      </w:r>
      <w:proofErr w:type="gramEnd"/>
      <w:r w:rsidRPr="00D956B6">
        <w:rPr>
          <w:rFonts w:ascii="Arial" w:eastAsia="Times New Roman" w:hAnsi="Arial" w:cs="Arial"/>
          <w:color w:val="2D2D2D"/>
          <w:spacing w:val="2"/>
          <w:sz w:val="21"/>
          <w:szCs w:val="21"/>
          <w:lang w:eastAsia="ru-RU"/>
        </w:rPr>
        <w:t>оходы по акциям и другие доходы от участия в управлении собственностью организации;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ж</w:t>
      </w:r>
      <w:proofErr w:type="gramStart"/>
      <w:r w:rsidRPr="00D956B6">
        <w:rPr>
          <w:rFonts w:ascii="Arial" w:eastAsia="Times New Roman" w:hAnsi="Arial" w:cs="Arial"/>
          <w:color w:val="2D2D2D"/>
          <w:spacing w:val="2"/>
          <w:sz w:val="21"/>
          <w:szCs w:val="21"/>
          <w:lang w:eastAsia="ru-RU"/>
        </w:rPr>
        <w:t>)а</w:t>
      </w:r>
      <w:proofErr w:type="gramEnd"/>
      <w:r w:rsidRPr="00D956B6">
        <w:rPr>
          <w:rFonts w:ascii="Arial" w:eastAsia="Times New Roman" w:hAnsi="Arial" w:cs="Arial"/>
          <w:color w:val="2D2D2D"/>
          <w:spacing w:val="2"/>
          <w:sz w:val="21"/>
          <w:szCs w:val="21"/>
          <w:lang w:eastAsia="ru-RU"/>
        </w:rPr>
        <w:t>лименты, получаемые членами семьи;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з</w:t>
      </w:r>
      <w:proofErr w:type="gramStart"/>
      <w:r w:rsidRPr="00D956B6">
        <w:rPr>
          <w:rFonts w:ascii="Arial" w:eastAsia="Times New Roman" w:hAnsi="Arial" w:cs="Arial"/>
          <w:color w:val="2D2D2D"/>
          <w:spacing w:val="2"/>
          <w:sz w:val="21"/>
          <w:szCs w:val="21"/>
          <w:lang w:eastAsia="ru-RU"/>
        </w:rPr>
        <w:t>)п</w:t>
      </w:r>
      <w:proofErr w:type="gramEnd"/>
      <w:r w:rsidRPr="00D956B6">
        <w:rPr>
          <w:rFonts w:ascii="Arial" w:eastAsia="Times New Roman" w:hAnsi="Arial" w:cs="Arial"/>
          <w:color w:val="2D2D2D"/>
          <w:spacing w:val="2"/>
          <w:sz w:val="21"/>
          <w:szCs w:val="21"/>
          <w:lang w:eastAsia="ru-RU"/>
        </w:rPr>
        <w:t>роценты по банковским вкладам;</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и</w:t>
      </w:r>
      <w:proofErr w:type="gramStart"/>
      <w:r w:rsidRPr="00D956B6">
        <w:rPr>
          <w:rFonts w:ascii="Arial" w:eastAsia="Times New Roman" w:hAnsi="Arial" w:cs="Arial"/>
          <w:color w:val="2D2D2D"/>
          <w:spacing w:val="2"/>
          <w:sz w:val="21"/>
          <w:szCs w:val="21"/>
          <w:lang w:eastAsia="ru-RU"/>
        </w:rPr>
        <w:t>)н</w:t>
      </w:r>
      <w:proofErr w:type="gramEnd"/>
      <w:r w:rsidRPr="00D956B6">
        <w:rPr>
          <w:rFonts w:ascii="Arial" w:eastAsia="Times New Roman" w:hAnsi="Arial" w:cs="Arial"/>
          <w:color w:val="2D2D2D"/>
          <w:spacing w:val="2"/>
          <w:sz w:val="21"/>
          <w:szCs w:val="21"/>
          <w:lang w:eastAsia="ru-RU"/>
        </w:rPr>
        <w:t>аследуемые и подаренные денежные средства;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к</w:t>
      </w:r>
      <w:proofErr w:type="gramStart"/>
      <w:r w:rsidRPr="00D956B6">
        <w:rPr>
          <w:rFonts w:ascii="Arial" w:eastAsia="Times New Roman" w:hAnsi="Arial" w:cs="Arial"/>
          <w:color w:val="2D2D2D"/>
          <w:spacing w:val="2"/>
          <w:sz w:val="21"/>
          <w:szCs w:val="21"/>
          <w:lang w:eastAsia="ru-RU"/>
        </w:rPr>
        <w:t>)д</w:t>
      </w:r>
      <w:proofErr w:type="gramEnd"/>
      <w:r w:rsidRPr="00D956B6">
        <w:rPr>
          <w:rFonts w:ascii="Arial" w:eastAsia="Times New Roman" w:hAnsi="Arial" w:cs="Arial"/>
          <w:color w:val="2D2D2D"/>
          <w:spacing w:val="2"/>
          <w:sz w:val="21"/>
          <w:szCs w:val="21"/>
          <w:lang w:eastAsia="ru-RU"/>
        </w:rPr>
        <w:t>енежные эквиваленты полученных членами семьи льгот и социальных гарантий, установленных органами государственной власти Российской Федерации и Приморского края, органами местного самоуправления, организациями;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8)денежные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а также компенсации на оплату жилого помещения и коммунальных услуг, выплачиваемые отдельным категориям граждан;</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9)суммы ежемесячных денежных выплат и компенсаций различным категориям граждан, определенным в соответствии с законодательством Российской Федерации;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10)суммы предоставленной государственной социальной помощи;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11)денежные средства, выделяемые опекуну (попечителю) на содержание подопечного;</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12)денежные средства из любых источников, за исключением собственных сре</w:t>
      </w:r>
      <w:proofErr w:type="gramStart"/>
      <w:r w:rsidRPr="00D956B6">
        <w:rPr>
          <w:rFonts w:ascii="Arial" w:eastAsia="Times New Roman" w:hAnsi="Arial" w:cs="Arial"/>
          <w:color w:val="2D2D2D"/>
          <w:spacing w:val="2"/>
          <w:sz w:val="21"/>
          <w:szCs w:val="21"/>
          <w:lang w:eastAsia="ru-RU"/>
        </w:rPr>
        <w:t>дств гр</w:t>
      </w:r>
      <w:proofErr w:type="gramEnd"/>
      <w:r w:rsidRPr="00D956B6">
        <w:rPr>
          <w:rFonts w:ascii="Arial" w:eastAsia="Times New Roman" w:hAnsi="Arial" w:cs="Arial"/>
          <w:color w:val="2D2D2D"/>
          <w:spacing w:val="2"/>
          <w:sz w:val="21"/>
          <w:szCs w:val="21"/>
          <w:lang w:eastAsia="ru-RU"/>
        </w:rPr>
        <w:t>ажданина или членов его семьи, направленные на оплату обучения гражданина или членов его семьи в образовательных организациях.</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{пункт 12 части 1 статьи 5 в редакции</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Закона Приморского края от 12.11.2013 N 294-КЗ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2.Перечень видов доходов, учитываемых при определении размера дохода, приходящегося на каждого члена семьи или одиноко проживающего гражданина, указанный в настоящей статье, является исчерпывающим.</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З.Если гражданин, находящийся в трудоспособном возрасте, не в состоянии подтвердить свои доходы документами, указанными в части 1 статьи 2 настоящего Закона, и не находится в отпуске по уходу за ребенком, не является получателем пенсии по инвалидности,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военнослужащим, проходящим службу по призыву в</w:t>
      </w:r>
      <w:proofErr w:type="gramEnd"/>
      <w:r w:rsidRPr="00D956B6">
        <w:rPr>
          <w:rFonts w:ascii="Arial" w:eastAsia="Times New Roman" w:hAnsi="Arial" w:cs="Arial"/>
          <w:color w:val="2D2D2D"/>
          <w:spacing w:val="2"/>
          <w:sz w:val="21"/>
          <w:szCs w:val="21"/>
          <w:lang w:eastAsia="ru-RU"/>
        </w:rPr>
        <w:t xml:space="preserve"> Вооруженных Силах Российской Федерации, доход определяется исходя из размера прожиточного минимума в Приморском крае за отчетный период, предшествующий </w:t>
      </w:r>
      <w:proofErr w:type="gramStart"/>
      <w:r w:rsidRPr="00D956B6">
        <w:rPr>
          <w:rFonts w:ascii="Arial" w:eastAsia="Times New Roman" w:hAnsi="Arial" w:cs="Arial"/>
          <w:color w:val="2D2D2D"/>
          <w:spacing w:val="2"/>
          <w:sz w:val="21"/>
          <w:szCs w:val="21"/>
          <w:lang w:eastAsia="ru-RU"/>
        </w:rPr>
        <w:t>расчетному</w:t>
      </w:r>
      <w:proofErr w:type="gramEnd"/>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{части 3 статьи 5 в редакции</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Закона Приморского края от 12.11.2013 N 294-КЗ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4.Если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ему предоставляется право самостоятельно декларировать такие доходы в заявлении о постановке на учет в качестве нуждающегося в предоставлении жилого помещения муниципального жилищного фонда по договору социального найма.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5.В целях признания граждан малоимущими доходы учитываются в объеме, оставшемся после уплаты всех налогов и сборов, в соответствии с законодательством Российской Федерации.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6.Из дохода семьи или одиноко проживающего гражданина исключается сумма уплаченных алиментов.</w:t>
      </w:r>
    </w:p>
    <w:p w:rsidR="00D956B6" w:rsidRPr="00D956B6" w:rsidRDefault="00D956B6" w:rsidP="00D956B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D956B6">
        <w:rPr>
          <w:rFonts w:ascii="Arial" w:eastAsia="Times New Roman" w:hAnsi="Arial" w:cs="Arial"/>
          <w:color w:val="242424"/>
          <w:spacing w:val="2"/>
          <w:sz w:val="23"/>
          <w:szCs w:val="23"/>
          <w:lang w:eastAsia="ru-RU"/>
        </w:rPr>
        <w:t>СТАТЬЯ 6. КАТЕГОРИИ ЛИЦ, ДОХОДЫ КОТОРЫХ НЕ УЧИТЫВАЮТСЯ ПРИ ОПРЕДЕЛЕНИИ РАЗМЕРА ДОХОДА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1.При определении размера дохода, приходящегося на каждого члена семьи, не учитываются доходы, получаемые по месту пребывания следующих лиц:</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 о прохождении военной службы;</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{пункт 1 части 1 статьи 6 в редакции</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Закона Приморского края от 12.11.2013 N 294-КЗ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2)лиц, пропавших без вести и находящихся в розыске;</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3)лиц,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4)лиц, проживающих в учреждениях интернатного типа на полном государственном обеспечении.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2.Доходы, не связанные с местом пребывания указанных в части 1 настоящей статьи лиц, учитываются при определении размера дохода, приходящегося на каждого члена его семьи.</w:t>
      </w:r>
    </w:p>
    <w:p w:rsidR="00D956B6" w:rsidRPr="00D956B6" w:rsidRDefault="00D956B6" w:rsidP="00D956B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D956B6">
        <w:rPr>
          <w:rFonts w:ascii="Arial" w:eastAsia="Times New Roman" w:hAnsi="Arial" w:cs="Arial"/>
          <w:color w:val="242424"/>
          <w:spacing w:val="2"/>
          <w:sz w:val="23"/>
          <w:szCs w:val="23"/>
          <w:lang w:eastAsia="ru-RU"/>
        </w:rPr>
        <w:t>СТАТЬЯ 7. ОПРЕДЕЛЕНИЕ РАЗМЕРА ДОХОДА, ПРИХОДЯЩЕГОСЯ НА КАЖДОГО ЧЛЕНА СЕМЬИ ИЛИ ОДИНОКО ПРОЖИВАЮЩЕГО ГРАЖДАНИНА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1.Среднемесячный доход, приходящийся на каждого члена семьи, рассчитывается путем деления общей суммы доходов всех членов семьи за расчетный период на число 12 и на число членов семьи.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2.Среднемесячный доход одиноко проживающего гражданина рассчитывается путем деления общей суммы его доходов за расчетный период на число 12.</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З.При расчете дохода каждого члена семьи или одиноко проживающего гражданина сумма всех доходов, включая заработную плату,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другие выплаты, учитывается в месяце фактического получения, который входит в расчетный период.</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члена семьи или одиноко проживающего гражданина за те месяцы, которые приходятся на расчетный период.</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4.Сумма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5.Доходы,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6.Сумма дохода от сдачи в аренду (наем) недвижимого и иного имущества делится на количество месяцев, за которые они получены, и учитываются в доходах семьи или одиноко проживающего гражданина за те месяцы, которые приходятся на расчетный период.</w:t>
      </w:r>
    </w:p>
    <w:p w:rsidR="00D956B6" w:rsidRPr="00D956B6" w:rsidRDefault="00D956B6" w:rsidP="00D956B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956B6">
        <w:rPr>
          <w:rFonts w:ascii="Arial" w:eastAsia="Times New Roman" w:hAnsi="Arial" w:cs="Arial"/>
          <w:color w:val="4C4C4C"/>
          <w:spacing w:val="2"/>
          <w:sz w:val="29"/>
          <w:szCs w:val="29"/>
          <w:lang w:eastAsia="ru-RU"/>
        </w:rPr>
        <w:t>ГЛАВА 3. ПОРЯДОК ОПРЕДЕЛЕНИЯ СТОИМОСТИ ИМУЩЕСТВА, НАХОДЯЩЕГОСЯ В СОБСТВЕННОСТИ ЧЛЕНОВ СЕМЬИ ИЛИ ОДИНОКО ПРОЖИВАЮЩЕГО ГРАЖДАНИНА И ПОДЛЕЖАЩЕГО НАЛОГООБЛОЖЕНИЮ</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{статья 8 в редакции</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Закона Приморского края от 27.12.2006 N 25-КЗ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D956B6">
        <w:rPr>
          <w:rFonts w:ascii="Arial" w:eastAsia="Times New Roman" w:hAnsi="Arial" w:cs="Arial"/>
          <w:color w:val="242424"/>
          <w:spacing w:val="2"/>
          <w:sz w:val="23"/>
          <w:szCs w:val="23"/>
          <w:lang w:eastAsia="ru-RU"/>
        </w:rPr>
        <w:t xml:space="preserve">СТАТЬЯ 8. ВИДЫ ИМУЩЕСТВА, УЧИТЫВАЕМЫЕ ПРИ ОПРЕДЕЛЕНИИ СТОИМОСТИ ИМУЩЕСТВА В ЦЕЛЯХ ПРИЗНАНИЯ ГРАЖДАН </w:t>
      </w:r>
      <w:proofErr w:type="gramStart"/>
      <w:r w:rsidRPr="00D956B6">
        <w:rPr>
          <w:rFonts w:ascii="Arial" w:eastAsia="Times New Roman" w:hAnsi="Arial" w:cs="Arial"/>
          <w:color w:val="242424"/>
          <w:spacing w:val="2"/>
          <w:sz w:val="23"/>
          <w:szCs w:val="23"/>
          <w:lang w:eastAsia="ru-RU"/>
        </w:rPr>
        <w:t>МАЛОИМУЩИМИ</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1.При определении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учитываются: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1)жилые дома, квартиры, дачи, гаражи и иные строения, помещения и сооружения;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2)земельные участки, за исключением земель, не подлежащих налогообложению в соответствии с федеральным законодательством;</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 xml:space="preserve">3)автомобили, мотоциклы, мотороллеры, автобусы и другие самоходные </w:t>
      </w:r>
      <w:proofErr w:type="gramStart"/>
      <w:r w:rsidRPr="00D956B6">
        <w:rPr>
          <w:rFonts w:ascii="Arial" w:eastAsia="Times New Roman" w:hAnsi="Arial" w:cs="Arial"/>
          <w:color w:val="2D2D2D"/>
          <w:spacing w:val="2"/>
          <w:sz w:val="21"/>
          <w:szCs w:val="21"/>
          <w:lang w:eastAsia="ru-RU"/>
        </w:rPr>
        <w:t>машины</w:t>
      </w:r>
      <w:proofErr w:type="gramEnd"/>
      <w:r w:rsidRPr="00D956B6">
        <w:rPr>
          <w:rFonts w:ascii="Arial" w:eastAsia="Times New Roman" w:hAnsi="Arial" w:cs="Arial"/>
          <w:color w:val="2D2D2D"/>
          <w:spacing w:val="2"/>
          <w:sz w:val="21"/>
          <w:szCs w:val="21"/>
          <w:lang w:eastAsia="ru-RU"/>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2.Не подлежит учету в целях настоящего Закона имущество, не признаваемое объектом налогообложения в соответствии с законодательством о налогах и сборах.</w:t>
      </w:r>
    </w:p>
    <w:p w:rsidR="00D956B6" w:rsidRPr="00D956B6" w:rsidRDefault="00D956B6" w:rsidP="00D956B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D956B6">
        <w:rPr>
          <w:rFonts w:ascii="Arial" w:eastAsia="Times New Roman" w:hAnsi="Arial" w:cs="Arial"/>
          <w:color w:val="242424"/>
          <w:spacing w:val="2"/>
          <w:sz w:val="23"/>
          <w:szCs w:val="23"/>
          <w:lang w:eastAsia="ru-RU"/>
        </w:rPr>
        <w:t>СТАТЬЯ 9. ОПРЕДЕЛЕНИЕ СТОИМОСТИ ИМУЩЕСТВА, НАХОДЯЩЕГОСЯ В СОБСТВЕННОСТИ ЧЛЕНОВ СЕМЬИ ИЛИ ОДИНОКО ПРОЖИВАЮЩЕГО ГРАЖДАНИНА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{часть 1 статьи 9 в редакции</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Закона Приморского края от 09.04.2007 N 57-КЗ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1.Стоимость имущества определяется: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1)имущества, указанного в пункте 1 части 1 статьи 8 настоящего Закона - по выбору заявителя на основании справок об инвентаризационной стоимости данного имущества, выдаваемых органами, осуществляющими техническую инвентаризацию имущества, или данных о рыночной стоимости данного имущества, определяемых независимыми оценщиками;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{пункт 2 части 1 статьи 9 утратил силу</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Законом Приморского края от 27.12.2006 N 25-КЗ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3)имущества, указанного в пункте 2 части 1 статьи 8 настоящего Закона - на основании справок о кадастровой стоимости участков, выдаваемых органами, осуществляющими деятельность по ведению государственного земельного кадастра, а до ее определения - на основании данных о нормативной цене земли;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4)имущества, указанного в пункте 3 части 1 статьи 8 настоящего Закона, - на основании данных о рыночной стоимости данного имущества, определяемых независимыми специалистами;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{пункты 5-7 части 1 статьи 9 утратили силу</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Законом Приморского края от 27.12.2006 N 25-КЗ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{часть 2 статьи 9 в редакции</w:t>
      </w:r>
      <w:r w:rsidRPr="00D956B6">
        <w:rPr>
          <w:rFonts w:ascii="Times New Roman" w:eastAsia="Times New Roman" w:hAnsi="Times New Roman" w:cs="Times New Roman"/>
          <w:color w:val="2D2D2D"/>
          <w:spacing w:val="2"/>
          <w:sz w:val="21"/>
          <w:szCs w:val="21"/>
          <w:lang w:eastAsia="ru-RU"/>
        </w:rPr>
        <w:t> </w:t>
      </w:r>
      <w:r w:rsidRPr="00D956B6">
        <w:rPr>
          <w:rFonts w:ascii="Arial" w:eastAsia="Times New Roman" w:hAnsi="Arial" w:cs="Arial"/>
          <w:color w:val="00466E"/>
          <w:spacing w:val="2"/>
          <w:sz w:val="21"/>
          <w:szCs w:val="21"/>
          <w:u w:val="single"/>
          <w:lang w:eastAsia="ru-RU"/>
        </w:rPr>
        <w:t>Закона Приморского края от 09.04.2007 N 57-КЗ</w:t>
      </w:r>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2.Если члены семьи или одиноко проживающий гражданин имеют имущество, указанное в пунктах 1 и 2 части 1 статьи 8 настоящего Закона, находящееся в общей долевой собственности нескольких граждан, в общей долевой собственности граждан и юридических лиц, в общей совместной собственности нескольких физических лиц, и в соответствии с законодательством Российской Федерации о налогах и сборах являются плательщиками налога на указанное</w:t>
      </w:r>
      <w:proofErr w:type="gramEnd"/>
      <w:r w:rsidRPr="00D956B6">
        <w:rPr>
          <w:rFonts w:ascii="Arial" w:eastAsia="Times New Roman" w:hAnsi="Arial" w:cs="Arial"/>
          <w:color w:val="2D2D2D"/>
          <w:spacing w:val="2"/>
          <w:sz w:val="21"/>
          <w:szCs w:val="21"/>
          <w:lang w:eastAsia="ru-RU"/>
        </w:rPr>
        <w:t xml:space="preserve"> имущество, стоимость такой доли или имущества также подлежит учету в целях признания граждан </w:t>
      </w:r>
      <w:proofErr w:type="gramStart"/>
      <w:r w:rsidRPr="00D956B6">
        <w:rPr>
          <w:rFonts w:ascii="Arial" w:eastAsia="Times New Roman" w:hAnsi="Arial" w:cs="Arial"/>
          <w:color w:val="2D2D2D"/>
          <w:spacing w:val="2"/>
          <w:sz w:val="21"/>
          <w:szCs w:val="21"/>
          <w:lang w:eastAsia="ru-RU"/>
        </w:rPr>
        <w:t>малоимущими</w:t>
      </w:r>
      <w:proofErr w:type="gramEnd"/>
      <w:r w:rsidRPr="00D956B6">
        <w:rPr>
          <w:rFonts w:ascii="Arial" w:eastAsia="Times New Roman" w:hAnsi="Arial" w:cs="Arial"/>
          <w:color w:val="2D2D2D"/>
          <w:spacing w:val="2"/>
          <w:sz w:val="21"/>
          <w:szCs w:val="21"/>
          <w:lang w:eastAsia="ru-RU"/>
        </w:rPr>
        <w:t>.</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3.Размер стоимости имущества определяется как сумма стоимости всех видов имущества, находящегося в собственности всех членов семьи заявителя или одиноко проживающего гражданина, с учетом понижающих коэффициентов, принимаемых равными: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1)0,1 - для сельскохозяйственной техники;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2)0,3 - для земель сельскохозяйственного назначения, если заявитель (члены его семьи) являются членами фермерского хозяйства;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3)0,2 - для стоимости автобусов, микроавтобусов, грузового и водного транспорта, если заявитель (члены его семьи) являются индивидуальными предпринимателями и осуществляют грузопассажирские перевозки;</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4)0,5 - для помещений и сооружений нежилого назначения, кроме используемых для осуществления предпринимательской деятельности.</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 xml:space="preserve">4.Если члены семьи или одиноко проживающий гражданин ограничены в своих правах по владению, пользованию и </w:t>
      </w:r>
      <w:proofErr w:type="gramStart"/>
      <w:r w:rsidRPr="00D956B6">
        <w:rPr>
          <w:rFonts w:ascii="Arial" w:eastAsia="Times New Roman" w:hAnsi="Arial" w:cs="Arial"/>
          <w:color w:val="2D2D2D"/>
          <w:spacing w:val="2"/>
          <w:sz w:val="21"/>
          <w:szCs w:val="21"/>
          <w:lang w:eastAsia="ru-RU"/>
        </w:rPr>
        <w:t>распоряжению</w:t>
      </w:r>
      <w:proofErr w:type="gramEnd"/>
      <w:r w:rsidRPr="00D956B6">
        <w:rPr>
          <w:rFonts w:ascii="Arial" w:eastAsia="Times New Roman" w:hAnsi="Arial" w:cs="Arial"/>
          <w:color w:val="2D2D2D"/>
          <w:spacing w:val="2"/>
          <w:sz w:val="21"/>
          <w:szCs w:val="21"/>
          <w:lang w:eastAsia="ru-RU"/>
        </w:rPr>
        <w:t xml:space="preserve"> принадлежащим им на праве собственности имуществом, подлежащим налогообложению в порядке, предусмотренном законодательством Российской Федерации, стоимость такого имущества равняется нулю до момента снятия ограничения.</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Основанием признания стоимости имущества равной нулю являются документы, подтверждающие ограничение.</w:t>
      </w:r>
    </w:p>
    <w:p w:rsidR="00D956B6" w:rsidRPr="00D956B6" w:rsidRDefault="00D956B6" w:rsidP="00D956B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D956B6">
        <w:rPr>
          <w:rFonts w:ascii="Arial" w:eastAsia="Times New Roman" w:hAnsi="Arial" w:cs="Arial"/>
          <w:color w:val="242424"/>
          <w:spacing w:val="2"/>
          <w:sz w:val="23"/>
          <w:szCs w:val="23"/>
          <w:lang w:eastAsia="ru-RU"/>
        </w:rPr>
        <w:t>СТАТЬЯ 10. ПЕРЕОЦЕНКА ДОХОДОВ И СТОИМОСТИ ИМУЩЕСТВА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1.После постановки на учет граждан, признанных малоимущими и нуждающимися в получении жилых помещений, при предоставлении жилых помещений проводится переоценка доходов и стоимости имущества в целях подтверждения оснований для предоставления жилых помещений.</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2.В случае постановки указанных в части 4 статьи 9 настоящего Закона граждан на учет в качестве нуждающихся в предоставлении жилых помещений муниципального жилищного фонда по договорам социального найма органы местного самоуправления не позднее чем через год после постановки на учет проводят повторную оценку уровня получаемых ими доходов и стоимости принадлежащего им имущества в случае снятия ограничений.</w:t>
      </w:r>
      <w:proofErr w:type="gramEnd"/>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956B6">
        <w:rPr>
          <w:rFonts w:ascii="Arial" w:eastAsia="Times New Roman" w:hAnsi="Arial" w:cs="Arial"/>
          <w:color w:val="2D2D2D"/>
          <w:spacing w:val="2"/>
          <w:sz w:val="21"/>
          <w:szCs w:val="21"/>
          <w:lang w:eastAsia="ru-RU"/>
        </w:rPr>
        <w:t>3.В случаях намеренного ухудшения материального положения граждан в целях получения права на постановку на учет для получения жилого помещения муниципального жилищного фонда по договору социального найма, если в течение расчетного периода членами семьи или одиноко проживающим гражданином было продано имущество, входящее в перечень имущества, указанного в части 1 статьи 8 настоящего Закона, органы местного самоуправления учитывают стоимость проданного имущества</w:t>
      </w:r>
      <w:proofErr w:type="gramEnd"/>
      <w:r w:rsidRPr="00D956B6">
        <w:rPr>
          <w:rFonts w:ascii="Arial" w:eastAsia="Times New Roman" w:hAnsi="Arial" w:cs="Arial"/>
          <w:color w:val="2D2D2D"/>
          <w:spacing w:val="2"/>
          <w:sz w:val="21"/>
          <w:szCs w:val="21"/>
          <w:lang w:eastAsia="ru-RU"/>
        </w:rPr>
        <w:t xml:space="preserve"> как стоимость имущества, указанного в договоре купли-продажи, имеющегося в наличии в течение расчетного периода, за исключением случаев вынужденной продажи, подтвержденной соответствующими документами, предоставляемыми гражданами (копия договора купли-продажи, копии платежных документов).</w:t>
      </w:r>
    </w:p>
    <w:p w:rsidR="00D956B6" w:rsidRPr="00D956B6" w:rsidRDefault="00D956B6" w:rsidP="00D956B6">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D956B6">
        <w:rPr>
          <w:rFonts w:ascii="Arial" w:eastAsia="Times New Roman" w:hAnsi="Arial" w:cs="Arial"/>
          <w:color w:val="242424"/>
          <w:spacing w:val="2"/>
          <w:sz w:val="23"/>
          <w:szCs w:val="23"/>
          <w:lang w:eastAsia="ru-RU"/>
        </w:rPr>
        <w:t>СТАТЬЯ 11. ПОРЯДОК ВСТУПЛЕНИЯ В СИЛУ НАСТОЯЩЕГО ЗАКОНА</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Настоящий Закон вступает в силу по истечении 10 дней со дня его официального опубликования.</w:t>
      </w:r>
    </w:p>
    <w:p w:rsidR="00D956B6" w:rsidRPr="00D956B6" w:rsidRDefault="00D956B6" w:rsidP="00D956B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Губернатор края</w:t>
      </w:r>
      <w:r w:rsidRPr="00D956B6">
        <w:rPr>
          <w:rFonts w:ascii="Arial" w:eastAsia="Times New Roman" w:hAnsi="Arial" w:cs="Arial"/>
          <w:color w:val="2D2D2D"/>
          <w:spacing w:val="2"/>
          <w:sz w:val="21"/>
          <w:szCs w:val="21"/>
          <w:lang w:eastAsia="ru-RU"/>
        </w:rPr>
        <w:br/>
        <w:t>C.M. Дарькин</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г. Владивосток</w:t>
      </w:r>
    </w:p>
    <w:p w:rsidR="00D956B6" w:rsidRPr="00D956B6" w:rsidRDefault="00D956B6" w:rsidP="00D956B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15 мая 2006 года</w:t>
      </w:r>
    </w:p>
    <w:p w:rsidR="00D956B6" w:rsidRPr="00D956B6" w:rsidRDefault="00D956B6" w:rsidP="00D956B6">
      <w:pPr>
        <w:shd w:val="clear" w:color="auto" w:fill="FFFFFF"/>
        <w:spacing w:line="315" w:lineRule="atLeast"/>
        <w:textAlignment w:val="baseline"/>
        <w:rPr>
          <w:rFonts w:ascii="Arial" w:eastAsia="Times New Roman" w:hAnsi="Arial" w:cs="Arial"/>
          <w:color w:val="2D2D2D"/>
          <w:spacing w:val="2"/>
          <w:sz w:val="21"/>
          <w:szCs w:val="21"/>
          <w:lang w:eastAsia="ru-RU"/>
        </w:rPr>
      </w:pPr>
      <w:r w:rsidRPr="00D956B6">
        <w:rPr>
          <w:rFonts w:ascii="Arial" w:eastAsia="Times New Roman" w:hAnsi="Arial" w:cs="Arial"/>
          <w:color w:val="2D2D2D"/>
          <w:spacing w:val="2"/>
          <w:sz w:val="21"/>
          <w:szCs w:val="21"/>
          <w:lang w:eastAsia="ru-RU"/>
        </w:rPr>
        <w:t>N 360-КЗ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2E26"/>
    <w:multiLevelType w:val="multilevel"/>
    <w:tmpl w:val="2B18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61DCA"/>
    <w:multiLevelType w:val="multilevel"/>
    <w:tmpl w:val="FCB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22122"/>
    <w:multiLevelType w:val="multilevel"/>
    <w:tmpl w:val="7D52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668D5"/>
    <w:multiLevelType w:val="multilevel"/>
    <w:tmpl w:val="F6E8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20386"/>
    <w:multiLevelType w:val="multilevel"/>
    <w:tmpl w:val="9F86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F627E"/>
    <w:multiLevelType w:val="multilevel"/>
    <w:tmpl w:val="9088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D52EB"/>
    <w:multiLevelType w:val="multilevel"/>
    <w:tmpl w:val="8C5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7D693A"/>
    <w:multiLevelType w:val="multilevel"/>
    <w:tmpl w:val="4CBA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7"/>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0C"/>
    <w:rsid w:val="00D1070C"/>
    <w:rsid w:val="00D956B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956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956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6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56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56B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956B6"/>
    <w:rPr>
      <w:color w:val="0000FF"/>
      <w:u w:val="single"/>
    </w:rPr>
  </w:style>
  <w:style w:type="paragraph" w:styleId="z-">
    <w:name w:val="HTML Top of Form"/>
    <w:basedOn w:val="a"/>
    <w:next w:val="a"/>
    <w:link w:val="z-0"/>
    <w:hidden/>
    <w:uiPriority w:val="99"/>
    <w:semiHidden/>
    <w:unhideWhenUsed/>
    <w:rsid w:val="00D956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56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956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956B6"/>
    <w:rPr>
      <w:rFonts w:ascii="Arial" w:eastAsia="Times New Roman" w:hAnsi="Arial" w:cs="Arial"/>
      <w:vanish/>
      <w:sz w:val="16"/>
      <w:szCs w:val="16"/>
      <w:lang w:eastAsia="ru-RU"/>
    </w:rPr>
  </w:style>
  <w:style w:type="character" w:customStyle="1" w:styleId="headernametx">
    <w:name w:val="header_name_tx"/>
    <w:basedOn w:val="a0"/>
    <w:rsid w:val="00D956B6"/>
  </w:style>
  <w:style w:type="character" w:customStyle="1" w:styleId="apple-converted-space">
    <w:name w:val="apple-converted-space"/>
    <w:basedOn w:val="a0"/>
    <w:rsid w:val="00D956B6"/>
  </w:style>
  <w:style w:type="character" w:customStyle="1" w:styleId="info-title">
    <w:name w:val="info-title"/>
    <w:basedOn w:val="a0"/>
    <w:rsid w:val="00D956B6"/>
  </w:style>
  <w:style w:type="paragraph" w:customStyle="1" w:styleId="formattext">
    <w:name w:val="formattext"/>
    <w:basedOn w:val="a"/>
    <w:rsid w:val="00D95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95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95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6B6"/>
    <w:rPr>
      <w:b/>
      <w:bCs/>
    </w:rPr>
  </w:style>
  <w:style w:type="paragraph" w:customStyle="1" w:styleId="copyright">
    <w:name w:val="copyright"/>
    <w:basedOn w:val="a"/>
    <w:rsid w:val="00D95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95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95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956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956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6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56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56B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956B6"/>
    <w:rPr>
      <w:color w:val="0000FF"/>
      <w:u w:val="single"/>
    </w:rPr>
  </w:style>
  <w:style w:type="paragraph" w:styleId="z-">
    <w:name w:val="HTML Top of Form"/>
    <w:basedOn w:val="a"/>
    <w:next w:val="a"/>
    <w:link w:val="z-0"/>
    <w:hidden/>
    <w:uiPriority w:val="99"/>
    <w:semiHidden/>
    <w:unhideWhenUsed/>
    <w:rsid w:val="00D956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56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956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956B6"/>
    <w:rPr>
      <w:rFonts w:ascii="Arial" w:eastAsia="Times New Roman" w:hAnsi="Arial" w:cs="Arial"/>
      <w:vanish/>
      <w:sz w:val="16"/>
      <w:szCs w:val="16"/>
      <w:lang w:eastAsia="ru-RU"/>
    </w:rPr>
  </w:style>
  <w:style w:type="character" w:customStyle="1" w:styleId="headernametx">
    <w:name w:val="header_name_tx"/>
    <w:basedOn w:val="a0"/>
    <w:rsid w:val="00D956B6"/>
  </w:style>
  <w:style w:type="character" w:customStyle="1" w:styleId="apple-converted-space">
    <w:name w:val="apple-converted-space"/>
    <w:basedOn w:val="a0"/>
    <w:rsid w:val="00D956B6"/>
  </w:style>
  <w:style w:type="character" w:customStyle="1" w:styleId="info-title">
    <w:name w:val="info-title"/>
    <w:basedOn w:val="a0"/>
    <w:rsid w:val="00D956B6"/>
  </w:style>
  <w:style w:type="paragraph" w:customStyle="1" w:styleId="formattext">
    <w:name w:val="formattext"/>
    <w:basedOn w:val="a"/>
    <w:rsid w:val="00D95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95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95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6B6"/>
    <w:rPr>
      <w:b/>
      <w:bCs/>
    </w:rPr>
  </w:style>
  <w:style w:type="paragraph" w:customStyle="1" w:styleId="copyright">
    <w:name w:val="copyright"/>
    <w:basedOn w:val="a"/>
    <w:rsid w:val="00D95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95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9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1351">
      <w:bodyDiv w:val="1"/>
      <w:marLeft w:val="0"/>
      <w:marRight w:val="0"/>
      <w:marTop w:val="0"/>
      <w:marBottom w:val="0"/>
      <w:divBdr>
        <w:top w:val="none" w:sz="0" w:space="0" w:color="auto"/>
        <w:left w:val="none" w:sz="0" w:space="0" w:color="auto"/>
        <w:bottom w:val="none" w:sz="0" w:space="0" w:color="auto"/>
        <w:right w:val="none" w:sz="0" w:space="0" w:color="auto"/>
      </w:divBdr>
      <w:divsChild>
        <w:div w:id="1074475065">
          <w:marLeft w:val="300"/>
          <w:marRight w:val="300"/>
          <w:marTop w:val="0"/>
          <w:marBottom w:val="0"/>
          <w:divBdr>
            <w:top w:val="none" w:sz="0" w:space="0" w:color="auto"/>
            <w:left w:val="none" w:sz="0" w:space="0" w:color="auto"/>
            <w:bottom w:val="none" w:sz="0" w:space="0" w:color="auto"/>
            <w:right w:val="none" w:sz="0" w:space="0" w:color="auto"/>
          </w:divBdr>
          <w:divsChild>
            <w:div w:id="232275010">
              <w:marLeft w:val="0"/>
              <w:marRight w:val="0"/>
              <w:marTop w:val="150"/>
              <w:marBottom w:val="210"/>
              <w:divBdr>
                <w:top w:val="none" w:sz="0" w:space="0" w:color="auto"/>
                <w:left w:val="none" w:sz="0" w:space="0" w:color="auto"/>
                <w:bottom w:val="none" w:sz="0" w:space="0" w:color="auto"/>
                <w:right w:val="none" w:sz="0" w:space="0" w:color="auto"/>
              </w:divBdr>
              <w:divsChild>
                <w:div w:id="1231235756">
                  <w:marLeft w:val="15"/>
                  <w:marRight w:val="15"/>
                  <w:marTop w:val="15"/>
                  <w:marBottom w:val="15"/>
                  <w:divBdr>
                    <w:top w:val="none" w:sz="0" w:space="0" w:color="auto"/>
                    <w:left w:val="none" w:sz="0" w:space="0" w:color="auto"/>
                    <w:bottom w:val="none" w:sz="0" w:space="0" w:color="auto"/>
                    <w:right w:val="none" w:sz="0" w:space="0" w:color="auto"/>
                  </w:divBdr>
                  <w:divsChild>
                    <w:div w:id="1925341248">
                      <w:marLeft w:val="0"/>
                      <w:marRight w:val="0"/>
                      <w:marTop w:val="0"/>
                      <w:marBottom w:val="0"/>
                      <w:divBdr>
                        <w:top w:val="none" w:sz="0" w:space="0" w:color="auto"/>
                        <w:left w:val="none" w:sz="0" w:space="0" w:color="auto"/>
                        <w:bottom w:val="none" w:sz="0" w:space="0" w:color="auto"/>
                        <w:right w:val="none" w:sz="0" w:space="0" w:color="auto"/>
                      </w:divBdr>
                    </w:div>
                    <w:div w:id="1031757721">
                      <w:marLeft w:val="0"/>
                      <w:marRight w:val="0"/>
                      <w:marTop w:val="0"/>
                      <w:marBottom w:val="0"/>
                      <w:divBdr>
                        <w:top w:val="none" w:sz="0" w:space="0" w:color="auto"/>
                        <w:left w:val="none" w:sz="0" w:space="0" w:color="auto"/>
                        <w:bottom w:val="none" w:sz="0" w:space="0" w:color="auto"/>
                        <w:right w:val="none" w:sz="0" w:space="0" w:color="auto"/>
                      </w:divBdr>
                    </w:div>
                  </w:divsChild>
                </w:div>
                <w:div w:id="1039629322">
                  <w:marLeft w:val="0"/>
                  <w:marRight w:val="0"/>
                  <w:marTop w:val="0"/>
                  <w:marBottom w:val="0"/>
                  <w:divBdr>
                    <w:top w:val="none" w:sz="0" w:space="0" w:color="auto"/>
                    <w:left w:val="none" w:sz="0" w:space="0" w:color="auto"/>
                    <w:bottom w:val="none" w:sz="0" w:space="0" w:color="auto"/>
                    <w:right w:val="none" w:sz="0" w:space="0" w:color="auto"/>
                  </w:divBdr>
                  <w:divsChild>
                    <w:div w:id="866792433">
                      <w:marLeft w:val="0"/>
                      <w:marRight w:val="0"/>
                      <w:marTop w:val="0"/>
                      <w:marBottom w:val="0"/>
                      <w:divBdr>
                        <w:top w:val="none" w:sz="0" w:space="0" w:color="auto"/>
                        <w:left w:val="none" w:sz="0" w:space="0" w:color="auto"/>
                        <w:bottom w:val="none" w:sz="0" w:space="0" w:color="auto"/>
                        <w:right w:val="none" w:sz="0" w:space="0" w:color="auto"/>
                      </w:divBdr>
                      <w:divsChild>
                        <w:div w:id="947813841">
                          <w:marLeft w:val="0"/>
                          <w:marRight w:val="0"/>
                          <w:marTop w:val="0"/>
                          <w:marBottom w:val="0"/>
                          <w:divBdr>
                            <w:top w:val="none" w:sz="0" w:space="0" w:color="auto"/>
                            <w:left w:val="none" w:sz="0" w:space="0" w:color="auto"/>
                            <w:bottom w:val="none" w:sz="0" w:space="0" w:color="auto"/>
                            <w:right w:val="none" w:sz="0" w:space="0" w:color="auto"/>
                          </w:divBdr>
                          <w:divsChild>
                            <w:div w:id="270405167">
                              <w:marLeft w:val="7905"/>
                              <w:marRight w:val="0"/>
                              <w:marTop w:val="0"/>
                              <w:marBottom w:val="0"/>
                              <w:divBdr>
                                <w:top w:val="none" w:sz="0" w:space="0" w:color="auto"/>
                                <w:left w:val="none" w:sz="0" w:space="0" w:color="auto"/>
                                <w:bottom w:val="none" w:sz="0" w:space="0" w:color="auto"/>
                                <w:right w:val="none" w:sz="0" w:space="0" w:color="auto"/>
                              </w:divBdr>
                            </w:div>
                          </w:divsChild>
                        </w:div>
                        <w:div w:id="1889144023">
                          <w:marLeft w:val="-19635"/>
                          <w:marRight w:val="450"/>
                          <w:marTop w:val="525"/>
                          <w:marBottom w:val="0"/>
                          <w:divBdr>
                            <w:top w:val="none" w:sz="0" w:space="0" w:color="auto"/>
                            <w:left w:val="none" w:sz="0" w:space="0" w:color="auto"/>
                            <w:bottom w:val="none" w:sz="0" w:space="0" w:color="auto"/>
                            <w:right w:val="none" w:sz="0" w:space="0" w:color="auto"/>
                          </w:divBdr>
                        </w:div>
                        <w:div w:id="5765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271">
                  <w:marLeft w:val="15"/>
                  <w:marRight w:val="15"/>
                  <w:marTop w:val="0"/>
                  <w:marBottom w:val="0"/>
                  <w:divBdr>
                    <w:top w:val="none" w:sz="0" w:space="0" w:color="auto"/>
                    <w:left w:val="none" w:sz="0" w:space="0" w:color="auto"/>
                    <w:bottom w:val="none" w:sz="0" w:space="0" w:color="auto"/>
                    <w:right w:val="none" w:sz="0" w:space="0" w:color="auto"/>
                  </w:divBdr>
                </w:div>
              </w:divsChild>
            </w:div>
            <w:div w:id="848567582">
              <w:marLeft w:val="0"/>
              <w:marRight w:val="0"/>
              <w:marTop w:val="0"/>
              <w:marBottom w:val="690"/>
              <w:divBdr>
                <w:top w:val="none" w:sz="0" w:space="0" w:color="auto"/>
                <w:left w:val="none" w:sz="0" w:space="0" w:color="auto"/>
                <w:bottom w:val="none" w:sz="0" w:space="0" w:color="auto"/>
                <w:right w:val="none" w:sz="0" w:space="0" w:color="auto"/>
              </w:divBdr>
              <w:divsChild>
                <w:div w:id="101387977">
                  <w:marLeft w:val="0"/>
                  <w:marRight w:val="0"/>
                  <w:marTop w:val="0"/>
                  <w:marBottom w:val="450"/>
                  <w:divBdr>
                    <w:top w:val="none" w:sz="0" w:space="0" w:color="auto"/>
                    <w:left w:val="none" w:sz="0" w:space="0" w:color="auto"/>
                    <w:bottom w:val="none" w:sz="0" w:space="0" w:color="auto"/>
                    <w:right w:val="none" w:sz="0" w:space="0" w:color="auto"/>
                  </w:divBdr>
                  <w:divsChild>
                    <w:div w:id="1896619876">
                      <w:marLeft w:val="0"/>
                      <w:marRight w:val="0"/>
                      <w:marTop w:val="0"/>
                      <w:marBottom w:val="0"/>
                      <w:divBdr>
                        <w:top w:val="none" w:sz="0" w:space="0" w:color="auto"/>
                        <w:left w:val="none" w:sz="0" w:space="0" w:color="auto"/>
                        <w:bottom w:val="none" w:sz="0" w:space="0" w:color="auto"/>
                        <w:right w:val="none" w:sz="0" w:space="0" w:color="auto"/>
                      </w:divBdr>
                    </w:div>
                    <w:div w:id="1680615250">
                      <w:marLeft w:val="0"/>
                      <w:marRight w:val="0"/>
                      <w:marTop w:val="960"/>
                      <w:marBottom w:val="450"/>
                      <w:divBdr>
                        <w:top w:val="single" w:sz="6" w:space="8" w:color="CDCDCD"/>
                        <w:left w:val="single" w:sz="6" w:space="0" w:color="CDCDCD"/>
                        <w:bottom w:val="single" w:sz="6" w:space="30" w:color="CDCDCD"/>
                        <w:right w:val="single" w:sz="6" w:space="0" w:color="CDCDCD"/>
                      </w:divBdr>
                      <w:divsChild>
                        <w:div w:id="1630740565">
                          <w:marLeft w:val="0"/>
                          <w:marRight w:val="0"/>
                          <w:marTop w:val="0"/>
                          <w:marBottom w:val="1050"/>
                          <w:divBdr>
                            <w:top w:val="none" w:sz="0" w:space="0" w:color="auto"/>
                            <w:left w:val="none" w:sz="0" w:space="0" w:color="auto"/>
                            <w:bottom w:val="none" w:sz="0" w:space="0" w:color="auto"/>
                            <w:right w:val="none" w:sz="0" w:space="0" w:color="auto"/>
                          </w:divBdr>
                          <w:divsChild>
                            <w:div w:id="169151319">
                              <w:marLeft w:val="0"/>
                              <w:marRight w:val="0"/>
                              <w:marTop w:val="0"/>
                              <w:marBottom w:val="0"/>
                              <w:divBdr>
                                <w:top w:val="none" w:sz="0" w:space="0" w:color="auto"/>
                                <w:left w:val="none" w:sz="0" w:space="0" w:color="auto"/>
                                <w:bottom w:val="none" w:sz="0" w:space="0" w:color="auto"/>
                                <w:right w:val="none" w:sz="0" w:space="0" w:color="auto"/>
                              </w:divBdr>
                            </w:div>
                            <w:div w:id="2015837738">
                              <w:marLeft w:val="0"/>
                              <w:marRight w:val="0"/>
                              <w:marTop w:val="0"/>
                              <w:marBottom w:val="0"/>
                              <w:divBdr>
                                <w:top w:val="none" w:sz="0" w:space="0" w:color="auto"/>
                                <w:left w:val="none" w:sz="0" w:space="0" w:color="auto"/>
                                <w:bottom w:val="none" w:sz="0" w:space="0" w:color="auto"/>
                                <w:right w:val="none" w:sz="0" w:space="0" w:color="auto"/>
                              </w:divBdr>
                              <w:divsChild>
                                <w:div w:id="1248610479">
                                  <w:marLeft w:val="0"/>
                                  <w:marRight w:val="0"/>
                                  <w:marTop w:val="0"/>
                                  <w:marBottom w:val="0"/>
                                  <w:divBdr>
                                    <w:top w:val="none" w:sz="0" w:space="0" w:color="auto"/>
                                    <w:left w:val="none" w:sz="0" w:space="0" w:color="auto"/>
                                    <w:bottom w:val="none" w:sz="0" w:space="0" w:color="auto"/>
                                    <w:right w:val="none" w:sz="0" w:space="0" w:color="auto"/>
                                  </w:divBdr>
                                  <w:divsChild>
                                    <w:div w:id="450168964">
                                      <w:marLeft w:val="0"/>
                                      <w:marRight w:val="0"/>
                                      <w:marTop w:val="0"/>
                                      <w:marBottom w:val="0"/>
                                      <w:divBdr>
                                        <w:top w:val="none" w:sz="0" w:space="0" w:color="auto"/>
                                        <w:left w:val="none" w:sz="0" w:space="0" w:color="auto"/>
                                        <w:bottom w:val="none" w:sz="0" w:space="0" w:color="auto"/>
                                        <w:right w:val="none" w:sz="0" w:space="0" w:color="auto"/>
                                      </w:divBdr>
                                      <w:divsChild>
                                        <w:div w:id="5920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87869">
              <w:marLeft w:val="0"/>
              <w:marRight w:val="0"/>
              <w:marTop w:val="0"/>
              <w:marBottom w:val="225"/>
              <w:divBdr>
                <w:top w:val="single" w:sz="6" w:space="0" w:color="E0E0E0"/>
                <w:left w:val="single" w:sz="6" w:space="0" w:color="E0E0E0"/>
                <w:bottom w:val="single" w:sz="6" w:space="0" w:color="E0E0E0"/>
                <w:right w:val="single" w:sz="6" w:space="0" w:color="E0E0E0"/>
              </w:divBdr>
              <w:divsChild>
                <w:div w:id="485711320">
                  <w:marLeft w:val="0"/>
                  <w:marRight w:val="0"/>
                  <w:marTop w:val="0"/>
                  <w:marBottom w:val="0"/>
                  <w:divBdr>
                    <w:top w:val="none" w:sz="0" w:space="0" w:color="auto"/>
                    <w:left w:val="none" w:sz="0" w:space="0" w:color="auto"/>
                    <w:bottom w:val="none" w:sz="0" w:space="0" w:color="auto"/>
                    <w:right w:val="none" w:sz="0" w:space="0" w:color="auto"/>
                  </w:divBdr>
                </w:div>
                <w:div w:id="535579841">
                  <w:marLeft w:val="0"/>
                  <w:marRight w:val="0"/>
                  <w:marTop w:val="0"/>
                  <w:marBottom w:val="0"/>
                  <w:divBdr>
                    <w:top w:val="none" w:sz="0" w:space="0" w:color="auto"/>
                    <w:left w:val="none" w:sz="0" w:space="0" w:color="auto"/>
                    <w:bottom w:val="none" w:sz="0" w:space="0" w:color="auto"/>
                    <w:right w:val="none" w:sz="0" w:space="0" w:color="auto"/>
                  </w:divBdr>
                </w:div>
              </w:divsChild>
            </w:div>
            <w:div w:id="138881709">
              <w:marLeft w:val="0"/>
              <w:marRight w:val="0"/>
              <w:marTop w:val="0"/>
              <w:marBottom w:val="0"/>
              <w:divBdr>
                <w:top w:val="none" w:sz="0" w:space="0" w:color="auto"/>
                <w:left w:val="none" w:sz="0" w:space="0" w:color="auto"/>
                <w:bottom w:val="none" w:sz="0" w:space="0" w:color="auto"/>
                <w:right w:val="none" w:sz="0" w:space="0" w:color="auto"/>
              </w:divBdr>
              <w:divsChild>
                <w:div w:id="1847136157">
                  <w:marLeft w:val="0"/>
                  <w:marRight w:val="0"/>
                  <w:marTop w:val="0"/>
                  <w:marBottom w:val="0"/>
                  <w:divBdr>
                    <w:top w:val="none" w:sz="0" w:space="0" w:color="auto"/>
                    <w:left w:val="none" w:sz="0" w:space="0" w:color="auto"/>
                    <w:bottom w:val="none" w:sz="0" w:space="0" w:color="auto"/>
                    <w:right w:val="none" w:sz="0" w:space="0" w:color="auto"/>
                  </w:divBdr>
                </w:div>
                <w:div w:id="2104109765">
                  <w:marLeft w:val="0"/>
                  <w:marRight w:val="0"/>
                  <w:marTop w:val="0"/>
                  <w:marBottom w:val="0"/>
                  <w:divBdr>
                    <w:top w:val="none" w:sz="0" w:space="0" w:color="auto"/>
                    <w:left w:val="none" w:sz="0" w:space="0" w:color="auto"/>
                    <w:bottom w:val="none" w:sz="0" w:space="0" w:color="auto"/>
                    <w:right w:val="none" w:sz="0" w:space="0" w:color="auto"/>
                  </w:divBdr>
                </w:div>
                <w:div w:id="2060396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4098</Words>
  <Characters>23363</Characters>
  <Application>Microsoft Office Word</Application>
  <DocSecurity>0</DocSecurity>
  <Lines>194</Lines>
  <Paragraphs>54</Paragraphs>
  <ScaleCrop>false</ScaleCrop>
  <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2016-11-14T11:20:00Z</dcterms:created>
  <dcterms:modified xsi:type="dcterms:W3CDTF">2016-11-14T11:21:00Z</dcterms:modified>
</cp:coreProperties>
</file>