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FF" w:rsidRDefault="00271EFF" w:rsidP="00271EFF">
      <w:pPr>
        <w:pStyle w:val="a3"/>
        <w:jc w:val="center"/>
        <w:rPr>
          <w:rFonts w:ascii="Arial" w:hAnsi="Arial" w:cs="Arial"/>
          <w:color w:val="1A1A1A"/>
          <w:sz w:val="20"/>
          <w:szCs w:val="20"/>
        </w:rPr>
      </w:pPr>
      <w:bookmarkStart w:id="0" w:name="_GoBack"/>
      <w:r>
        <w:rPr>
          <w:rFonts w:ascii="Arial" w:hAnsi="Arial" w:cs="Arial"/>
          <w:color w:val="1A1A1A"/>
          <w:sz w:val="20"/>
          <w:szCs w:val="20"/>
        </w:rPr>
        <w:t>З</w:t>
      </w:r>
      <w:r>
        <w:rPr>
          <w:rFonts w:ascii="Arial" w:hAnsi="Arial" w:cs="Arial"/>
          <w:color w:val="1A1A1A"/>
          <w:sz w:val="20"/>
          <w:szCs w:val="20"/>
        </w:rPr>
        <w:t>АКОН</w:t>
      </w:r>
      <w:r>
        <w:rPr>
          <w:rFonts w:ascii="Arial" w:hAnsi="Arial" w:cs="Arial"/>
          <w:color w:val="1A1A1A"/>
          <w:sz w:val="20"/>
          <w:szCs w:val="20"/>
        </w:rPr>
        <w:br/>
        <w:t>ГОРОДА СЕВАСТОПОЛЯ</w:t>
      </w:r>
      <w:r>
        <w:rPr>
          <w:rFonts w:ascii="Arial" w:hAnsi="Arial" w:cs="Arial"/>
          <w:color w:val="1A1A1A"/>
          <w:sz w:val="20"/>
          <w:szCs w:val="20"/>
        </w:rPr>
        <w:br/>
        <w:t>О государственной социальной помощи в городе Севастополе</w:t>
      </w:r>
    </w:p>
    <w:p w:rsidR="00F96414" w:rsidRPr="00271EFF" w:rsidRDefault="00271EFF" w:rsidP="00271EFF">
      <w:pPr>
        <w:pStyle w:val="justifyleft"/>
        <w:rPr>
          <w:rFonts w:ascii="Arial" w:hAnsi="Arial" w:cs="Arial"/>
          <w:color w:val="1A1A1A"/>
          <w:sz w:val="20"/>
          <w:szCs w:val="20"/>
        </w:rPr>
      </w:pPr>
      <w:r>
        <w:rPr>
          <w:rFonts w:ascii="Arial" w:hAnsi="Arial" w:cs="Arial"/>
          <w:color w:val="1A1A1A"/>
          <w:sz w:val="20"/>
          <w:szCs w:val="20"/>
        </w:rPr>
        <w:t>Принят Законодательным Собранием</w:t>
      </w:r>
      <w:r>
        <w:rPr>
          <w:rStyle w:val="apple-converted-space"/>
          <w:rFonts w:ascii="Arial" w:hAnsi="Arial" w:cs="Arial"/>
          <w:color w:val="1A1A1A"/>
          <w:sz w:val="20"/>
          <w:szCs w:val="20"/>
        </w:rPr>
        <w:t> </w:t>
      </w:r>
      <w:r>
        <w:rPr>
          <w:rFonts w:ascii="Arial" w:hAnsi="Arial" w:cs="Arial"/>
          <w:color w:val="1A1A1A"/>
          <w:sz w:val="20"/>
          <w:szCs w:val="20"/>
        </w:rPr>
        <w:br/>
        <w:t>города Севастополя 19 декабря 2014 года</w:t>
      </w:r>
      <w:proofErr w:type="gramStart"/>
      <w:r>
        <w:rPr>
          <w:rFonts w:ascii="Arial" w:hAnsi="Arial" w:cs="Arial"/>
          <w:color w:val="1A1A1A"/>
          <w:sz w:val="20"/>
          <w:szCs w:val="20"/>
        </w:rPr>
        <w:br/>
      </w:r>
      <w:r>
        <w:rPr>
          <w:rFonts w:ascii="Arial" w:hAnsi="Arial" w:cs="Arial"/>
          <w:color w:val="1A1A1A"/>
          <w:sz w:val="20"/>
          <w:szCs w:val="20"/>
        </w:rPr>
        <w:br/>
        <w:t>С</w:t>
      </w:r>
      <w:proofErr w:type="gramEnd"/>
      <w:r>
        <w:rPr>
          <w:rFonts w:ascii="Arial" w:hAnsi="Arial" w:cs="Arial"/>
          <w:color w:val="1A1A1A"/>
          <w:sz w:val="20"/>
          <w:szCs w:val="20"/>
        </w:rPr>
        <w:t xml:space="preserve"> изменениями, принятыми:</w:t>
      </w:r>
      <w:r>
        <w:rPr>
          <w:rStyle w:val="apple-converted-space"/>
          <w:rFonts w:ascii="Arial" w:hAnsi="Arial" w:cs="Arial"/>
          <w:color w:val="1A1A1A"/>
          <w:sz w:val="20"/>
          <w:szCs w:val="20"/>
        </w:rPr>
        <w:t> </w:t>
      </w:r>
      <w:r>
        <w:rPr>
          <w:rFonts w:ascii="Arial" w:hAnsi="Arial" w:cs="Arial"/>
          <w:color w:val="1A1A1A"/>
          <w:sz w:val="20"/>
          <w:szCs w:val="20"/>
        </w:rPr>
        <w:br/>
        <w:t>Законом города Севастополя </w:t>
      </w:r>
      <w:r w:rsidRPr="00396847">
        <w:rPr>
          <w:rFonts w:ascii="Arial" w:hAnsi="Arial" w:cs="Arial"/>
          <w:color w:val="1A1A1A"/>
          <w:sz w:val="20"/>
          <w:szCs w:val="20"/>
        </w:rPr>
        <w:t>№ 243-ЗС</w:t>
      </w:r>
      <w:r>
        <w:rPr>
          <w:rStyle w:val="apple-converted-space"/>
          <w:rFonts w:ascii="Arial" w:hAnsi="Arial" w:cs="Arial"/>
          <w:color w:val="1A1A1A"/>
          <w:sz w:val="20"/>
          <w:szCs w:val="20"/>
        </w:rPr>
        <w:t> </w:t>
      </w:r>
      <w:r>
        <w:rPr>
          <w:rFonts w:ascii="Arial" w:hAnsi="Arial" w:cs="Arial"/>
          <w:color w:val="1A1A1A"/>
          <w:sz w:val="20"/>
          <w:szCs w:val="20"/>
        </w:rPr>
        <w:t>от 04.05.2016 г.</w:t>
      </w:r>
      <w:r>
        <w:rPr>
          <w:rFonts w:ascii="Arial" w:hAnsi="Arial" w:cs="Arial"/>
          <w:color w:val="1A1A1A"/>
          <w:sz w:val="20"/>
          <w:szCs w:val="20"/>
        </w:rPr>
        <w:br/>
      </w:r>
      <w:r>
        <w:rPr>
          <w:rFonts w:ascii="Arial" w:hAnsi="Arial" w:cs="Arial"/>
          <w:color w:val="1A1A1A"/>
          <w:sz w:val="20"/>
          <w:szCs w:val="20"/>
        </w:rPr>
        <w:br/>
        <w:t>Настоящий Закон устанавливает правовые и организационные основы оказания государственной социальной помощи малоимущим семьям и малоимущим одиноко проживающим гражданам в городе Севастополе в соответствии с Федеральным законом от 17 июля 1999 года</w:t>
      </w:r>
      <w:r>
        <w:rPr>
          <w:rStyle w:val="apple-converted-space"/>
          <w:rFonts w:ascii="Arial" w:hAnsi="Arial" w:cs="Arial"/>
          <w:color w:val="1A1A1A"/>
          <w:sz w:val="20"/>
          <w:szCs w:val="20"/>
        </w:rPr>
        <w:t> </w:t>
      </w:r>
      <w:r w:rsidRPr="00396847">
        <w:rPr>
          <w:rFonts w:ascii="Arial" w:hAnsi="Arial" w:cs="Arial"/>
          <w:color w:val="1A1A1A"/>
          <w:sz w:val="20"/>
          <w:szCs w:val="20"/>
        </w:rPr>
        <w:t>№ 178-ФЗ</w:t>
      </w:r>
      <w:r>
        <w:rPr>
          <w:rStyle w:val="apple-converted-space"/>
          <w:rFonts w:ascii="Arial" w:hAnsi="Arial" w:cs="Arial"/>
          <w:color w:val="1A1A1A"/>
          <w:sz w:val="20"/>
          <w:szCs w:val="20"/>
        </w:rPr>
        <w:t> </w:t>
      </w:r>
      <w:r>
        <w:rPr>
          <w:rFonts w:ascii="Arial" w:hAnsi="Arial" w:cs="Arial"/>
          <w:color w:val="1A1A1A"/>
          <w:sz w:val="20"/>
          <w:szCs w:val="20"/>
        </w:rPr>
        <w:t>«О государственной социальной помощи».</w:t>
      </w:r>
      <w:r>
        <w:rPr>
          <w:rFonts w:ascii="Arial" w:hAnsi="Arial" w:cs="Arial"/>
          <w:color w:val="1A1A1A"/>
          <w:sz w:val="20"/>
          <w:szCs w:val="20"/>
        </w:rPr>
        <w:br/>
      </w:r>
      <w:r>
        <w:rPr>
          <w:rFonts w:ascii="Arial" w:hAnsi="Arial" w:cs="Arial"/>
          <w:color w:val="1A1A1A"/>
          <w:sz w:val="20"/>
          <w:szCs w:val="20"/>
        </w:rPr>
        <w:br/>
        <w:t>Статья 1. Получение государственной социальной помощи</w:t>
      </w:r>
      <w:r>
        <w:rPr>
          <w:rFonts w:ascii="Arial" w:hAnsi="Arial" w:cs="Arial"/>
          <w:color w:val="1A1A1A"/>
          <w:sz w:val="20"/>
          <w:szCs w:val="20"/>
        </w:rPr>
        <w:br/>
      </w:r>
      <w:r>
        <w:rPr>
          <w:rFonts w:ascii="Arial" w:hAnsi="Arial" w:cs="Arial"/>
          <w:color w:val="1A1A1A"/>
          <w:sz w:val="20"/>
          <w:szCs w:val="20"/>
        </w:rPr>
        <w:br/>
        <w:t>Государственная социальная помощь в соответствии с настоящим Законом предоставляется малоимущим семьям и малоимущим одиноко проживающим гражданам, проживающим на территории города Севастополя (далее - получатели государственной социальной помощи).</w:t>
      </w:r>
      <w:r>
        <w:rPr>
          <w:rFonts w:ascii="Arial" w:hAnsi="Arial" w:cs="Arial"/>
          <w:color w:val="1A1A1A"/>
          <w:sz w:val="20"/>
          <w:szCs w:val="20"/>
        </w:rPr>
        <w:br/>
      </w:r>
      <w:r>
        <w:rPr>
          <w:rFonts w:ascii="Arial" w:hAnsi="Arial" w:cs="Arial"/>
          <w:color w:val="1A1A1A"/>
          <w:sz w:val="20"/>
          <w:szCs w:val="20"/>
        </w:rPr>
        <w:br/>
        <w:t>Статья 2. Основные понятия, используемые в настоящем Законе</w:t>
      </w:r>
      <w:proofErr w:type="gramStart"/>
      <w:r>
        <w:rPr>
          <w:rFonts w:ascii="Arial" w:hAnsi="Arial" w:cs="Arial"/>
          <w:color w:val="1A1A1A"/>
          <w:sz w:val="20"/>
          <w:szCs w:val="20"/>
        </w:rPr>
        <w:br/>
      </w:r>
      <w:r>
        <w:rPr>
          <w:rFonts w:ascii="Arial" w:hAnsi="Arial" w:cs="Arial"/>
          <w:color w:val="1A1A1A"/>
          <w:sz w:val="20"/>
          <w:szCs w:val="20"/>
        </w:rPr>
        <w:br/>
        <w:t>Д</w:t>
      </w:r>
      <w:proofErr w:type="gramEnd"/>
      <w:r>
        <w:rPr>
          <w:rFonts w:ascii="Arial" w:hAnsi="Arial" w:cs="Arial"/>
          <w:color w:val="1A1A1A"/>
          <w:sz w:val="20"/>
          <w:szCs w:val="20"/>
        </w:rPr>
        <w:t>ля целей настоящего Закона применяются следующие основные понятия:</w:t>
      </w:r>
      <w:r>
        <w:rPr>
          <w:rFonts w:ascii="Arial" w:hAnsi="Arial" w:cs="Arial"/>
          <w:color w:val="1A1A1A"/>
          <w:sz w:val="20"/>
          <w:szCs w:val="20"/>
        </w:rPr>
        <w:br/>
        <w:t>малоимущие семьи и малоимущие одиноко проживающие граждане – граждане, которые по независящим от них причинам имеют среднедушевой доход ниже величины прожиточного минимума, установленного в городе Севастополе;</w:t>
      </w:r>
      <w:r>
        <w:rPr>
          <w:rFonts w:ascii="Arial" w:hAnsi="Arial" w:cs="Arial"/>
          <w:color w:val="1A1A1A"/>
          <w:sz w:val="20"/>
          <w:szCs w:val="20"/>
        </w:rPr>
        <w:br/>
        <w:t>социальное пособие – безвозмездное предоставление гражданам денежной суммы за счет средств бюджета города Севастополя;</w:t>
      </w:r>
      <w:r>
        <w:rPr>
          <w:rFonts w:ascii="Arial" w:hAnsi="Arial" w:cs="Arial"/>
          <w:color w:val="1A1A1A"/>
          <w:sz w:val="20"/>
          <w:szCs w:val="20"/>
        </w:rPr>
        <w:br/>
        <w:t>пособие на основании социального контракта – безвозмездная единовременная выплата, предоставляемая гражданам, указанным в части 1 статьи 7 настоящего Закона, за счет средств бюджета города Севастополя.</w:t>
      </w:r>
      <w:r>
        <w:rPr>
          <w:rFonts w:ascii="Arial" w:hAnsi="Arial" w:cs="Arial"/>
          <w:color w:val="1A1A1A"/>
          <w:sz w:val="20"/>
          <w:szCs w:val="20"/>
        </w:rPr>
        <w:br/>
      </w:r>
      <w:r>
        <w:rPr>
          <w:rFonts w:ascii="Arial" w:hAnsi="Arial" w:cs="Arial"/>
          <w:color w:val="1A1A1A"/>
          <w:sz w:val="20"/>
          <w:szCs w:val="20"/>
        </w:rPr>
        <w:br/>
        <w:t>Статья 3. Виды государственной социальной помощи</w:t>
      </w:r>
      <w:r>
        <w:rPr>
          <w:rFonts w:ascii="Arial" w:hAnsi="Arial" w:cs="Arial"/>
          <w:color w:val="1A1A1A"/>
          <w:sz w:val="20"/>
          <w:szCs w:val="20"/>
        </w:rPr>
        <w:br/>
      </w:r>
      <w:r>
        <w:rPr>
          <w:rFonts w:ascii="Arial" w:hAnsi="Arial" w:cs="Arial"/>
          <w:color w:val="1A1A1A"/>
          <w:sz w:val="20"/>
          <w:szCs w:val="20"/>
        </w:rPr>
        <w:br/>
        <w:t>Государственная социальная помощь в соответствии с настоящим Законом оказывается в виде выплаты социального пособия либо назначается на основании социального контракта.</w:t>
      </w:r>
      <w:r>
        <w:rPr>
          <w:rFonts w:ascii="Arial" w:hAnsi="Arial" w:cs="Arial"/>
          <w:color w:val="1A1A1A"/>
          <w:sz w:val="20"/>
          <w:szCs w:val="20"/>
        </w:rPr>
        <w:br/>
      </w:r>
      <w:r>
        <w:rPr>
          <w:rFonts w:ascii="Arial" w:hAnsi="Arial" w:cs="Arial"/>
          <w:color w:val="1A1A1A"/>
          <w:sz w:val="20"/>
          <w:szCs w:val="20"/>
        </w:rPr>
        <w:br/>
        <w:t>Статья 4. Периоды оказания государственной социальной помощи</w:t>
      </w:r>
      <w:r>
        <w:rPr>
          <w:rFonts w:ascii="Arial" w:hAnsi="Arial" w:cs="Arial"/>
          <w:color w:val="1A1A1A"/>
          <w:sz w:val="20"/>
          <w:szCs w:val="20"/>
        </w:rPr>
        <w:br/>
      </w:r>
      <w:r>
        <w:rPr>
          <w:rFonts w:ascii="Arial" w:hAnsi="Arial" w:cs="Arial"/>
          <w:color w:val="1A1A1A"/>
          <w:sz w:val="20"/>
          <w:szCs w:val="20"/>
        </w:rPr>
        <w:br/>
        <w:t>Государственная социальная помощь в виде социального пособия назначается единовременно на срок от трех месяцев до одного года или в период, не превышающий трех месяцев.</w:t>
      </w:r>
      <w:r>
        <w:rPr>
          <w:rFonts w:ascii="Arial" w:hAnsi="Arial" w:cs="Arial"/>
          <w:color w:val="1A1A1A"/>
          <w:sz w:val="20"/>
          <w:szCs w:val="20"/>
        </w:rPr>
        <w:br/>
      </w:r>
      <w:r>
        <w:rPr>
          <w:rFonts w:ascii="Arial" w:hAnsi="Arial" w:cs="Arial"/>
          <w:color w:val="1A1A1A"/>
          <w:sz w:val="20"/>
          <w:szCs w:val="20"/>
        </w:rPr>
        <w:br/>
        <w:t>Статья 5. Порядок определения среднедушевого дохода и величины прожиточного минимума получателей государственной социальной помощи</w:t>
      </w:r>
      <w:r>
        <w:rPr>
          <w:rFonts w:ascii="Arial" w:hAnsi="Arial" w:cs="Arial"/>
          <w:color w:val="1A1A1A"/>
          <w:sz w:val="20"/>
          <w:szCs w:val="20"/>
        </w:rPr>
        <w:br/>
      </w:r>
      <w:r>
        <w:rPr>
          <w:rFonts w:ascii="Arial" w:hAnsi="Arial" w:cs="Arial"/>
          <w:color w:val="1A1A1A"/>
          <w:sz w:val="20"/>
          <w:szCs w:val="20"/>
        </w:rPr>
        <w:br/>
        <w:t xml:space="preserve">1. </w:t>
      </w:r>
      <w:proofErr w:type="gramStart"/>
      <w:r>
        <w:rPr>
          <w:rFonts w:ascii="Arial" w:hAnsi="Arial" w:cs="Arial"/>
          <w:color w:val="1A1A1A"/>
          <w:sz w:val="20"/>
          <w:szCs w:val="20"/>
        </w:rPr>
        <w:t>Расчет среднедушевого дохода и учет доходов, в том числе доходов от принадлежащего на праве собственности имущества, осуществляются в соответствии с Федеральным законом от 5 апреля 2003 года</w:t>
      </w:r>
      <w:r>
        <w:rPr>
          <w:rStyle w:val="apple-converted-space"/>
          <w:rFonts w:ascii="Arial" w:hAnsi="Arial" w:cs="Arial"/>
          <w:color w:val="1A1A1A"/>
          <w:sz w:val="20"/>
          <w:szCs w:val="20"/>
        </w:rPr>
        <w:t> </w:t>
      </w:r>
      <w:r w:rsidRPr="00396847">
        <w:rPr>
          <w:rFonts w:ascii="Arial" w:hAnsi="Arial" w:cs="Arial"/>
          <w:color w:val="1A1A1A"/>
          <w:sz w:val="20"/>
          <w:szCs w:val="20"/>
        </w:rPr>
        <w:t>№ 44-ФЗ</w:t>
      </w:r>
      <w:r>
        <w:rPr>
          <w:rStyle w:val="apple-converted-space"/>
          <w:rFonts w:ascii="Arial" w:hAnsi="Arial" w:cs="Arial"/>
          <w:color w:val="1A1A1A"/>
          <w:sz w:val="20"/>
          <w:szCs w:val="20"/>
        </w:rPr>
        <w:t> </w:t>
      </w:r>
      <w:r>
        <w:rPr>
          <w:rFonts w:ascii="Arial" w:hAnsi="Arial" w:cs="Arial"/>
          <w:color w:val="1A1A1A"/>
          <w:sz w:val="20"/>
          <w:szCs w:val="20"/>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Pr>
          <w:rFonts w:ascii="Arial" w:hAnsi="Arial" w:cs="Arial"/>
          <w:color w:val="1A1A1A"/>
          <w:sz w:val="20"/>
          <w:szCs w:val="20"/>
        </w:rPr>
        <w:br/>
        <w:t>2.</w:t>
      </w:r>
      <w:proofErr w:type="gramEnd"/>
      <w:r>
        <w:rPr>
          <w:rFonts w:ascii="Arial" w:hAnsi="Arial" w:cs="Arial"/>
          <w:color w:val="1A1A1A"/>
          <w:sz w:val="20"/>
          <w:szCs w:val="20"/>
        </w:rPr>
        <w:t xml:space="preserve"> Порядок </w:t>
      </w:r>
      <w:proofErr w:type="gramStart"/>
      <w:r>
        <w:rPr>
          <w:rFonts w:ascii="Arial" w:hAnsi="Arial" w:cs="Arial"/>
          <w:color w:val="1A1A1A"/>
          <w:sz w:val="20"/>
          <w:szCs w:val="20"/>
        </w:rPr>
        <w:t>определения величины прожиточного минимума получателей государственной социальной помощи</w:t>
      </w:r>
      <w:proofErr w:type="gramEnd"/>
      <w:r>
        <w:rPr>
          <w:rFonts w:ascii="Arial" w:hAnsi="Arial" w:cs="Arial"/>
          <w:color w:val="1A1A1A"/>
          <w:sz w:val="20"/>
          <w:szCs w:val="20"/>
        </w:rPr>
        <w:t xml:space="preserve"> устанавливается Правительством Севастополя в соответствии с Законом города Севастополя от 11 июня 2014 года</w:t>
      </w:r>
      <w:r>
        <w:rPr>
          <w:rStyle w:val="apple-converted-space"/>
          <w:rFonts w:ascii="Arial" w:hAnsi="Arial" w:cs="Arial"/>
          <w:color w:val="1A1A1A"/>
          <w:sz w:val="20"/>
          <w:szCs w:val="20"/>
        </w:rPr>
        <w:t> </w:t>
      </w:r>
      <w:r w:rsidRPr="00396847">
        <w:rPr>
          <w:rFonts w:ascii="Arial" w:hAnsi="Arial" w:cs="Arial"/>
          <w:color w:val="1A1A1A"/>
          <w:sz w:val="20"/>
          <w:szCs w:val="20"/>
        </w:rPr>
        <w:t>№ 26-ЗС</w:t>
      </w:r>
      <w:r>
        <w:rPr>
          <w:rStyle w:val="apple-converted-space"/>
          <w:rFonts w:ascii="Arial" w:hAnsi="Arial" w:cs="Arial"/>
          <w:color w:val="1A1A1A"/>
          <w:sz w:val="20"/>
          <w:szCs w:val="20"/>
        </w:rPr>
        <w:t> </w:t>
      </w:r>
      <w:r>
        <w:rPr>
          <w:rFonts w:ascii="Arial" w:hAnsi="Arial" w:cs="Arial"/>
          <w:color w:val="1A1A1A"/>
          <w:sz w:val="20"/>
          <w:szCs w:val="20"/>
        </w:rPr>
        <w:t>«О прожиточном минимуме в городе Севастополе» и с учетом величины прожиточного минимума, установленного для соответствующих социально-демографических групп населения в городе Севастополе.</w:t>
      </w:r>
      <w:r>
        <w:rPr>
          <w:rFonts w:ascii="Arial" w:hAnsi="Arial" w:cs="Arial"/>
          <w:color w:val="1A1A1A"/>
          <w:sz w:val="20"/>
          <w:szCs w:val="20"/>
        </w:rPr>
        <w:br/>
      </w:r>
      <w:r>
        <w:rPr>
          <w:rFonts w:ascii="Arial" w:hAnsi="Arial" w:cs="Arial"/>
          <w:color w:val="1A1A1A"/>
          <w:sz w:val="20"/>
          <w:szCs w:val="20"/>
        </w:rPr>
        <w:br/>
        <w:t>Статья 6. Порядок назначения и выплаты государственной социальной помощи</w:t>
      </w:r>
      <w:r>
        <w:rPr>
          <w:rFonts w:ascii="Arial" w:hAnsi="Arial" w:cs="Arial"/>
          <w:color w:val="1A1A1A"/>
          <w:sz w:val="20"/>
          <w:szCs w:val="20"/>
        </w:rPr>
        <w:br/>
      </w:r>
      <w:r>
        <w:rPr>
          <w:rFonts w:ascii="Arial" w:hAnsi="Arial" w:cs="Arial"/>
          <w:color w:val="1A1A1A"/>
          <w:sz w:val="20"/>
          <w:szCs w:val="20"/>
        </w:rPr>
        <w:br/>
        <w:t>1. Государственная социальная помощь, в том числе оказываемая на основании социального контракта, назначается решением органа социальной защиты населения по месту жительства либо по месту пребывания получателей государственной социальной помощи в городе Севастополе (далее - орган социальной защиты населения).</w:t>
      </w:r>
      <w:r>
        <w:rPr>
          <w:rFonts w:ascii="Arial" w:hAnsi="Arial" w:cs="Arial"/>
          <w:color w:val="1A1A1A"/>
          <w:sz w:val="20"/>
          <w:szCs w:val="20"/>
        </w:rPr>
        <w:br/>
      </w:r>
      <w:r>
        <w:rPr>
          <w:rFonts w:ascii="Arial" w:hAnsi="Arial" w:cs="Arial"/>
          <w:color w:val="1A1A1A"/>
          <w:sz w:val="20"/>
          <w:szCs w:val="20"/>
        </w:rPr>
        <w:lastRenderedPageBreak/>
        <w:t xml:space="preserve">2. </w:t>
      </w:r>
      <w:proofErr w:type="gramStart"/>
      <w:r>
        <w:rPr>
          <w:rFonts w:ascii="Arial" w:hAnsi="Arial" w:cs="Arial"/>
          <w:color w:val="1A1A1A"/>
          <w:sz w:val="20"/>
          <w:szCs w:val="20"/>
        </w:rPr>
        <w:t>Государственная социальная помощь, в том числе на основании социального контракта, назначается на основании заявления гражданина в письменной форме от себя лично (для малоимущих одиноко проживающих граждан) или от имени своей семьи, заявления в письменной форме опекуна, попечителя, другого законного представителя гражданина (за исключением случаев оказания государственной социальной помощи на основании социального контракта) в органы социальной защиты населения, в котором заявителем</w:t>
      </w:r>
      <w:proofErr w:type="gramEnd"/>
      <w:r>
        <w:rPr>
          <w:rFonts w:ascii="Arial" w:hAnsi="Arial" w:cs="Arial"/>
          <w:color w:val="1A1A1A"/>
          <w:sz w:val="20"/>
          <w:szCs w:val="20"/>
        </w:rPr>
        <w:t xml:space="preserve"> указываются сведения о составе семьи, доходах и принадлежащем ему (его семье) имуществе на праве собственности.</w:t>
      </w:r>
      <w:r>
        <w:rPr>
          <w:rFonts w:ascii="Arial" w:hAnsi="Arial" w:cs="Arial"/>
          <w:color w:val="1A1A1A"/>
          <w:sz w:val="20"/>
          <w:szCs w:val="20"/>
        </w:rPr>
        <w:br/>
        <w:t xml:space="preserve">3. </w:t>
      </w:r>
      <w:proofErr w:type="gramStart"/>
      <w:r>
        <w:rPr>
          <w:rFonts w:ascii="Arial" w:hAnsi="Arial" w:cs="Arial"/>
          <w:color w:val="1A1A1A"/>
          <w:sz w:val="20"/>
          <w:szCs w:val="20"/>
        </w:rPr>
        <w:t>При необходимости 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 путем направления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необходимые для принятия решения об оказании государственной социальной помощи.</w:t>
      </w:r>
      <w:r>
        <w:rPr>
          <w:rFonts w:ascii="Arial" w:hAnsi="Arial" w:cs="Arial"/>
          <w:color w:val="1A1A1A"/>
          <w:sz w:val="20"/>
          <w:szCs w:val="20"/>
        </w:rPr>
        <w:br/>
        <w:t>4.</w:t>
      </w:r>
      <w:proofErr w:type="gramEnd"/>
      <w:r>
        <w:rPr>
          <w:rFonts w:ascii="Arial" w:hAnsi="Arial" w:cs="Arial"/>
          <w:color w:val="1A1A1A"/>
          <w:sz w:val="20"/>
          <w:szCs w:val="20"/>
        </w:rPr>
        <w:t xml:space="preserve"> Уведомление о назначении государственной социальной помощи или отказе в ее назначении (с необходимым обоснованием причин отказа) должно быть направлено в письменной форме заявителю органом социальной защиты населения не позднее чем через 10 календарных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представленных заявителем сведений о доходах семьи (одиноко проживающего гражданина) орган социальной защиты населения должен в 10-дневный срок предварительно уведомить об этом заявителя. В данном случае уведомление о назначении государственной социальной помощи или об отказе в ее назначении направляется заявителю не позднее чем через 30 календарных дней после подачи им заявления.</w:t>
      </w:r>
      <w:r>
        <w:rPr>
          <w:rFonts w:ascii="Arial" w:hAnsi="Arial" w:cs="Arial"/>
          <w:color w:val="1A1A1A"/>
          <w:sz w:val="20"/>
          <w:szCs w:val="20"/>
        </w:rPr>
        <w:br/>
        <w:t>5. Государственная социальная помощь назначается с первого числа месяца обращения за ней.</w:t>
      </w:r>
      <w:r>
        <w:rPr>
          <w:rFonts w:ascii="Arial" w:hAnsi="Arial" w:cs="Arial"/>
          <w:color w:val="1A1A1A"/>
          <w:sz w:val="20"/>
          <w:szCs w:val="20"/>
        </w:rPr>
        <w:br/>
        <w:t>6. Порядок назначения и выплаты государственной социальной помощи в виде социального пособия, а также перечень необходимых документов для назначения указанного пособия устанавливается Правительством Севастополя.</w:t>
      </w:r>
      <w:r>
        <w:rPr>
          <w:rFonts w:ascii="Arial" w:hAnsi="Arial" w:cs="Arial"/>
          <w:color w:val="1A1A1A"/>
          <w:sz w:val="20"/>
          <w:szCs w:val="20"/>
        </w:rPr>
        <w:br/>
      </w:r>
      <w:r>
        <w:rPr>
          <w:rFonts w:ascii="Arial" w:hAnsi="Arial" w:cs="Arial"/>
          <w:color w:val="1A1A1A"/>
          <w:sz w:val="20"/>
          <w:szCs w:val="20"/>
        </w:rPr>
        <w:br/>
        <w:t>Статья 7. Оказание государственной социальной помощи на основании социального контракта</w:t>
      </w:r>
      <w:r>
        <w:rPr>
          <w:rFonts w:ascii="Arial" w:hAnsi="Arial" w:cs="Arial"/>
          <w:color w:val="1A1A1A"/>
          <w:sz w:val="20"/>
          <w:szCs w:val="20"/>
        </w:rPr>
        <w:br/>
      </w:r>
      <w:r>
        <w:rPr>
          <w:rFonts w:ascii="Arial" w:hAnsi="Arial" w:cs="Arial"/>
          <w:color w:val="1A1A1A"/>
          <w:sz w:val="20"/>
          <w:szCs w:val="20"/>
        </w:rPr>
        <w:br/>
        <w:t>1. Государственная социальная помощь на основании социального контракта оказывается гражданам, указанным в статье 1 настоящего Закона, в целях стимулирования их активных действий по преодолению трудной жизненной ситуации.</w:t>
      </w:r>
      <w:r>
        <w:rPr>
          <w:rFonts w:ascii="Arial" w:hAnsi="Arial" w:cs="Arial"/>
          <w:color w:val="1A1A1A"/>
          <w:sz w:val="20"/>
          <w:szCs w:val="20"/>
        </w:rPr>
        <w:br/>
        <w:t>2.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на основании социального контракта мероприятия.</w:t>
      </w:r>
      <w:r>
        <w:rPr>
          <w:rFonts w:ascii="Arial" w:hAnsi="Arial" w:cs="Arial"/>
          <w:color w:val="1A1A1A"/>
          <w:sz w:val="20"/>
          <w:szCs w:val="20"/>
        </w:rPr>
        <w:br/>
        <w:t>3. Государственная социальная помощь на основании социального контракта оказывается в виде выплаты социального пособия.</w:t>
      </w:r>
      <w:r>
        <w:rPr>
          <w:rFonts w:ascii="Arial" w:hAnsi="Arial" w:cs="Arial"/>
          <w:color w:val="1A1A1A"/>
          <w:sz w:val="20"/>
          <w:szCs w:val="20"/>
        </w:rPr>
        <w:br/>
      </w:r>
      <w:r>
        <w:rPr>
          <w:rFonts w:ascii="Arial" w:hAnsi="Arial" w:cs="Arial"/>
          <w:color w:val="1A1A1A"/>
          <w:sz w:val="20"/>
          <w:szCs w:val="20"/>
        </w:rPr>
        <w:br/>
        <w:t>Законом г. Севастополя от 4 мая 2016 г.</w:t>
      </w:r>
      <w:r>
        <w:rPr>
          <w:rStyle w:val="apple-converted-space"/>
          <w:rFonts w:ascii="Arial" w:hAnsi="Arial" w:cs="Arial"/>
          <w:color w:val="1A1A1A"/>
          <w:sz w:val="20"/>
          <w:szCs w:val="20"/>
        </w:rPr>
        <w:t> </w:t>
      </w:r>
      <w:r w:rsidRPr="00396847">
        <w:rPr>
          <w:rFonts w:ascii="Arial" w:hAnsi="Arial" w:cs="Arial"/>
          <w:color w:val="1A1A1A"/>
          <w:sz w:val="20"/>
          <w:szCs w:val="20"/>
        </w:rPr>
        <w:t>№ 243-ЗС</w:t>
      </w:r>
      <w:r>
        <w:rPr>
          <w:rStyle w:val="apple-converted-space"/>
          <w:rFonts w:ascii="Arial" w:hAnsi="Arial" w:cs="Arial"/>
          <w:color w:val="1A1A1A"/>
          <w:sz w:val="20"/>
          <w:szCs w:val="20"/>
        </w:rPr>
        <w:t> </w:t>
      </w:r>
      <w:r>
        <w:rPr>
          <w:rFonts w:ascii="Arial" w:hAnsi="Arial" w:cs="Arial"/>
          <w:color w:val="1A1A1A"/>
          <w:sz w:val="20"/>
          <w:szCs w:val="20"/>
        </w:rPr>
        <w:t>в часть 4 внесены изменения, вступающие в силу со дня официального опубликования названного Закона</w:t>
      </w:r>
      <w:r>
        <w:rPr>
          <w:rFonts w:ascii="Arial" w:hAnsi="Arial" w:cs="Arial"/>
          <w:color w:val="1A1A1A"/>
          <w:sz w:val="20"/>
          <w:szCs w:val="20"/>
        </w:rPr>
        <w:br/>
      </w:r>
      <w:r>
        <w:rPr>
          <w:rFonts w:ascii="Arial" w:hAnsi="Arial" w:cs="Arial"/>
          <w:color w:val="1A1A1A"/>
          <w:sz w:val="20"/>
          <w:szCs w:val="20"/>
        </w:rPr>
        <w:br/>
        <w:t>4. Размер, порядок и условия назначения и выплаты государственной социальной помощи на основании социального контракта, а также типовая форма социального контракта устанавливаются исполнительным органом государственной власти города Севастополя, уполномоченным в сфере социальной защиты населения.</w:t>
      </w:r>
      <w:r>
        <w:rPr>
          <w:rFonts w:ascii="Arial" w:hAnsi="Arial" w:cs="Arial"/>
          <w:color w:val="1A1A1A"/>
          <w:sz w:val="20"/>
          <w:szCs w:val="20"/>
        </w:rPr>
        <w:br/>
      </w:r>
      <w:r>
        <w:rPr>
          <w:rFonts w:ascii="Arial" w:hAnsi="Arial" w:cs="Arial"/>
          <w:color w:val="1A1A1A"/>
          <w:sz w:val="20"/>
          <w:szCs w:val="20"/>
        </w:rPr>
        <w:br/>
        <w:t>Законом г. Севастополя от 4 мая 2016 г.</w:t>
      </w:r>
      <w:r>
        <w:rPr>
          <w:rStyle w:val="apple-converted-space"/>
          <w:rFonts w:ascii="Arial" w:hAnsi="Arial" w:cs="Arial"/>
          <w:color w:val="1A1A1A"/>
          <w:sz w:val="20"/>
          <w:szCs w:val="20"/>
        </w:rPr>
        <w:t> </w:t>
      </w:r>
      <w:r w:rsidRPr="00396847">
        <w:rPr>
          <w:rFonts w:ascii="Arial" w:hAnsi="Arial" w:cs="Arial"/>
          <w:color w:val="1A1A1A"/>
          <w:sz w:val="20"/>
          <w:szCs w:val="20"/>
        </w:rPr>
        <w:t>№ 243-ЗС</w:t>
      </w:r>
      <w:r>
        <w:rPr>
          <w:rStyle w:val="apple-converted-space"/>
          <w:rFonts w:ascii="Arial" w:hAnsi="Arial" w:cs="Arial"/>
          <w:color w:val="1A1A1A"/>
          <w:sz w:val="20"/>
          <w:szCs w:val="20"/>
        </w:rPr>
        <w:t> </w:t>
      </w:r>
      <w:r>
        <w:rPr>
          <w:rFonts w:ascii="Arial" w:hAnsi="Arial" w:cs="Arial"/>
          <w:color w:val="1A1A1A"/>
          <w:sz w:val="20"/>
          <w:szCs w:val="20"/>
        </w:rPr>
        <w:t>в часть 5 внесены изменения, вступающие в силу со дня официального опубликования названного Закона</w:t>
      </w:r>
      <w:r>
        <w:rPr>
          <w:rFonts w:ascii="Arial" w:hAnsi="Arial" w:cs="Arial"/>
          <w:color w:val="1A1A1A"/>
          <w:sz w:val="20"/>
          <w:szCs w:val="20"/>
        </w:rPr>
        <w:br/>
      </w:r>
      <w:r>
        <w:rPr>
          <w:rFonts w:ascii="Arial" w:hAnsi="Arial" w:cs="Arial"/>
          <w:color w:val="1A1A1A"/>
          <w:sz w:val="20"/>
          <w:szCs w:val="20"/>
        </w:rPr>
        <w:br/>
        <w:t>5.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исполнительным органом государственной власти города Севастополя, уполномоченным в сфере социальной защиты населения.</w:t>
      </w:r>
      <w:r>
        <w:rPr>
          <w:rFonts w:ascii="Arial" w:hAnsi="Arial" w:cs="Arial"/>
          <w:color w:val="1A1A1A"/>
          <w:sz w:val="20"/>
          <w:szCs w:val="20"/>
        </w:rPr>
        <w:br/>
      </w:r>
      <w:r>
        <w:rPr>
          <w:rFonts w:ascii="Arial" w:hAnsi="Arial" w:cs="Arial"/>
          <w:color w:val="1A1A1A"/>
          <w:sz w:val="20"/>
          <w:szCs w:val="20"/>
        </w:rPr>
        <w:br/>
        <w:t xml:space="preserve">Статья 8. </w:t>
      </w:r>
      <w:proofErr w:type="gramStart"/>
      <w:r>
        <w:rPr>
          <w:rFonts w:ascii="Arial" w:hAnsi="Arial" w:cs="Arial"/>
          <w:color w:val="1A1A1A"/>
          <w:sz w:val="20"/>
          <w:szCs w:val="20"/>
        </w:rPr>
        <w:t>Особенности предоставления государственной социальной помощи гражданам, право которых на государственную социальную помощь возникло до 31 декабря 2014 года</w:t>
      </w:r>
      <w:r>
        <w:rPr>
          <w:rFonts w:ascii="Arial" w:hAnsi="Arial" w:cs="Arial"/>
          <w:color w:val="1A1A1A"/>
          <w:sz w:val="20"/>
          <w:szCs w:val="20"/>
        </w:rPr>
        <w:br/>
      </w:r>
      <w:r>
        <w:rPr>
          <w:rFonts w:ascii="Arial" w:hAnsi="Arial" w:cs="Arial"/>
          <w:color w:val="1A1A1A"/>
          <w:sz w:val="20"/>
          <w:szCs w:val="20"/>
        </w:rPr>
        <w:br/>
        <w:t>Гражданам, имевшим гражданство Украины и лицам без гражданства, постоянно проживавшим на территории города Севастополя на день принятия в Российскую Федерацию Республики Крым и образовании в составе Российской Федерации новых субъектов, признанных гражданами Российской Федерации в соответствии с Федеральным конституционным законом от 21</w:t>
      </w:r>
      <w:proofErr w:type="gramEnd"/>
      <w:r>
        <w:rPr>
          <w:rFonts w:ascii="Arial" w:hAnsi="Arial" w:cs="Arial"/>
          <w:color w:val="1A1A1A"/>
          <w:sz w:val="20"/>
          <w:szCs w:val="20"/>
        </w:rPr>
        <w:t xml:space="preserve"> </w:t>
      </w:r>
      <w:proofErr w:type="gramStart"/>
      <w:r>
        <w:rPr>
          <w:rFonts w:ascii="Arial" w:hAnsi="Arial" w:cs="Arial"/>
          <w:color w:val="1A1A1A"/>
          <w:sz w:val="20"/>
          <w:szCs w:val="20"/>
        </w:rPr>
        <w:t xml:space="preserve">марта </w:t>
      </w:r>
      <w:r>
        <w:rPr>
          <w:rFonts w:ascii="Arial" w:hAnsi="Arial" w:cs="Arial"/>
          <w:color w:val="1A1A1A"/>
          <w:sz w:val="20"/>
          <w:szCs w:val="20"/>
        </w:rPr>
        <w:lastRenderedPageBreak/>
        <w:t>2014 года</w:t>
      </w:r>
      <w:r>
        <w:rPr>
          <w:rStyle w:val="apple-converted-space"/>
          <w:rFonts w:ascii="Arial" w:hAnsi="Arial" w:cs="Arial"/>
          <w:color w:val="1A1A1A"/>
          <w:sz w:val="20"/>
          <w:szCs w:val="20"/>
        </w:rPr>
        <w:t> </w:t>
      </w:r>
      <w:r w:rsidRPr="00396847">
        <w:rPr>
          <w:rFonts w:ascii="Arial" w:hAnsi="Arial" w:cs="Arial"/>
          <w:color w:val="1A1A1A"/>
          <w:sz w:val="20"/>
          <w:szCs w:val="20"/>
        </w:rPr>
        <w:t>№ 6-ФКЗ</w:t>
      </w:r>
      <w:r>
        <w:rPr>
          <w:rStyle w:val="apple-converted-space"/>
          <w:rFonts w:ascii="Arial" w:hAnsi="Arial" w:cs="Arial"/>
          <w:color w:val="1A1A1A"/>
          <w:sz w:val="20"/>
          <w:szCs w:val="20"/>
        </w:rPr>
        <w:t> </w:t>
      </w:r>
      <w:r>
        <w:rPr>
          <w:rFonts w:ascii="Arial" w:hAnsi="Arial" w:cs="Arial"/>
          <w:color w:val="1A1A1A"/>
          <w:sz w:val="20"/>
          <w:szCs w:val="20"/>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или приобретших гражданство Российской Федерации в соответствии с законодательством Российской Федерации о гражданстве, а также гражданам Российской Федерации, проживавших на указанных территориях на день принятия в Российскую Федерацию Республики Крым и образования в составе</w:t>
      </w:r>
      <w:proofErr w:type="gramEnd"/>
      <w:r>
        <w:rPr>
          <w:rFonts w:ascii="Arial" w:hAnsi="Arial" w:cs="Arial"/>
          <w:color w:val="1A1A1A"/>
          <w:sz w:val="20"/>
          <w:szCs w:val="20"/>
        </w:rPr>
        <w:t xml:space="preserve"> </w:t>
      </w:r>
      <w:proofErr w:type="gramStart"/>
      <w:r>
        <w:rPr>
          <w:rFonts w:ascii="Arial" w:hAnsi="Arial" w:cs="Arial"/>
          <w:color w:val="1A1A1A"/>
          <w:sz w:val="20"/>
          <w:szCs w:val="20"/>
        </w:rPr>
        <w:t>Российской Федерации новых субъектов, право которых на государственную социальную помощь возникло до 31 декабря 2014 года включительно, государственная социальная помощь в виде социального пособия оказывается в размерах государственной социальной помощи, установленных законодательством, действовавшим на территории города Севастополя по состоянию на 21 февраля 2014 года, до дня прекращения оснований, в соответствии с которыми государственная социальная помощь была установлена, или сроков, на</w:t>
      </w:r>
      <w:proofErr w:type="gramEnd"/>
      <w:r>
        <w:rPr>
          <w:rFonts w:ascii="Arial" w:hAnsi="Arial" w:cs="Arial"/>
          <w:color w:val="1A1A1A"/>
          <w:sz w:val="20"/>
          <w:szCs w:val="20"/>
        </w:rPr>
        <w:t xml:space="preserve"> </w:t>
      </w:r>
      <w:proofErr w:type="gramStart"/>
      <w:r>
        <w:rPr>
          <w:rFonts w:ascii="Arial" w:hAnsi="Arial" w:cs="Arial"/>
          <w:color w:val="1A1A1A"/>
          <w:sz w:val="20"/>
          <w:szCs w:val="20"/>
        </w:rPr>
        <w:t>которые</w:t>
      </w:r>
      <w:proofErr w:type="gramEnd"/>
      <w:r>
        <w:rPr>
          <w:rFonts w:ascii="Arial" w:hAnsi="Arial" w:cs="Arial"/>
          <w:color w:val="1A1A1A"/>
          <w:sz w:val="20"/>
          <w:szCs w:val="20"/>
        </w:rPr>
        <w:t xml:space="preserve"> она была назначена.</w:t>
      </w:r>
      <w:r>
        <w:rPr>
          <w:rFonts w:ascii="Arial" w:hAnsi="Arial" w:cs="Arial"/>
          <w:color w:val="1A1A1A"/>
          <w:sz w:val="20"/>
          <w:szCs w:val="20"/>
        </w:rPr>
        <w:br/>
      </w:r>
      <w:r>
        <w:rPr>
          <w:rFonts w:ascii="Arial" w:hAnsi="Arial" w:cs="Arial"/>
          <w:color w:val="1A1A1A"/>
          <w:sz w:val="20"/>
          <w:szCs w:val="20"/>
        </w:rPr>
        <w:br/>
        <w:t>Статья 9. Отказ в назначении государственной социальной помощи</w:t>
      </w:r>
      <w:r>
        <w:rPr>
          <w:rFonts w:ascii="Arial" w:hAnsi="Arial" w:cs="Arial"/>
          <w:color w:val="1A1A1A"/>
          <w:sz w:val="20"/>
          <w:szCs w:val="20"/>
        </w:rPr>
        <w:br/>
      </w:r>
      <w:r>
        <w:rPr>
          <w:rFonts w:ascii="Arial" w:hAnsi="Arial" w:cs="Arial"/>
          <w:color w:val="1A1A1A"/>
          <w:sz w:val="20"/>
          <w:szCs w:val="20"/>
        </w:rPr>
        <w:br/>
        <w:t>1. В случае представления получателем неполных и (или) недостоверных сведений о составе семьи, доходах и принадлежащем ему (его семье) имуществе на право собственности орган социальной защиты населения отказывает получателю в назначении государственной социальной помощи.</w:t>
      </w:r>
      <w:r>
        <w:rPr>
          <w:rFonts w:ascii="Arial" w:hAnsi="Arial" w:cs="Arial"/>
          <w:color w:val="1A1A1A"/>
          <w:sz w:val="20"/>
          <w:szCs w:val="20"/>
        </w:rPr>
        <w:br/>
        <w:t>2. Отказ в назначении государственной социальной помощи по этим основаниям получатель может обжаловать в вышестоящем органе социальной защиты населения и (или) в суде.</w:t>
      </w:r>
      <w:r>
        <w:rPr>
          <w:rFonts w:ascii="Arial" w:hAnsi="Arial" w:cs="Arial"/>
          <w:color w:val="1A1A1A"/>
          <w:sz w:val="20"/>
          <w:szCs w:val="20"/>
        </w:rPr>
        <w:br/>
      </w:r>
      <w:r>
        <w:rPr>
          <w:rFonts w:ascii="Arial" w:hAnsi="Arial" w:cs="Arial"/>
          <w:color w:val="1A1A1A"/>
          <w:sz w:val="20"/>
          <w:szCs w:val="20"/>
        </w:rPr>
        <w:br/>
        <w:t>Статья 10. Основания для прекращения оказания государственной социальной помощи</w:t>
      </w:r>
      <w:r>
        <w:rPr>
          <w:rFonts w:ascii="Arial" w:hAnsi="Arial" w:cs="Arial"/>
          <w:color w:val="1A1A1A"/>
          <w:sz w:val="20"/>
          <w:szCs w:val="20"/>
        </w:rPr>
        <w:br/>
      </w:r>
      <w:r>
        <w:rPr>
          <w:rFonts w:ascii="Arial" w:hAnsi="Arial" w:cs="Arial"/>
          <w:color w:val="1A1A1A"/>
          <w:sz w:val="20"/>
          <w:szCs w:val="20"/>
        </w:rPr>
        <w:br/>
        <w:t xml:space="preserve">1. </w:t>
      </w:r>
      <w:proofErr w:type="gramStart"/>
      <w:r>
        <w:rPr>
          <w:rFonts w:ascii="Arial" w:hAnsi="Arial" w:cs="Arial"/>
          <w:color w:val="1A1A1A"/>
          <w:sz w:val="20"/>
          <w:szCs w:val="20"/>
        </w:rPr>
        <w:t>Получатель государственной социальной помощи обязан известить орган социальной защиты населения, назначивший государственную социальную помощь, об изменениях являющихся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r>
        <w:rPr>
          <w:rFonts w:ascii="Arial" w:hAnsi="Arial" w:cs="Arial"/>
          <w:color w:val="1A1A1A"/>
          <w:sz w:val="20"/>
          <w:szCs w:val="20"/>
        </w:rPr>
        <w:br/>
        <w:t>2.</w:t>
      </w:r>
      <w:proofErr w:type="gramEnd"/>
      <w:r>
        <w:rPr>
          <w:rFonts w:ascii="Arial" w:hAnsi="Arial" w:cs="Arial"/>
          <w:color w:val="1A1A1A"/>
          <w:sz w:val="20"/>
          <w:szCs w:val="20"/>
        </w:rPr>
        <w:t xml:space="preserve"> </w:t>
      </w:r>
      <w:proofErr w:type="gramStart"/>
      <w:r>
        <w:rPr>
          <w:rFonts w:ascii="Arial" w:hAnsi="Arial" w:cs="Arial"/>
          <w:color w:val="1A1A1A"/>
          <w:sz w:val="20"/>
          <w:szCs w:val="20"/>
        </w:rPr>
        <w:t>В случае установления органом социальной защиты населения факта недостоверности представленных получателем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получатель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но не более чем на период, в течение</w:t>
      </w:r>
      <w:proofErr w:type="gramEnd"/>
      <w:r>
        <w:rPr>
          <w:rFonts w:ascii="Arial" w:hAnsi="Arial" w:cs="Arial"/>
          <w:color w:val="1A1A1A"/>
          <w:sz w:val="20"/>
          <w:szCs w:val="20"/>
        </w:rPr>
        <w:t xml:space="preserve"> </w:t>
      </w:r>
      <w:proofErr w:type="gramStart"/>
      <w:r>
        <w:rPr>
          <w:rFonts w:ascii="Arial" w:hAnsi="Arial" w:cs="Arial"/>
          <w:color w:val="1A1A1A"/>
          <w:sz w:val="20"/>
          <w:szCs w:val="20"/>
        </w:rPr>
        <w:t>которого</w:t>
      </w:r>
      <w:proofErr w:type="gramEnd"/>
      <w:r>
        <w:rPr>
          <w:rFonts w:ascii="Arial" w:hAnsi="Arial" w:cs="Arial"/>
          <w:color w:val="1A1A1A"/>
          <w:sz w:val="20"/>
          <w:szCs w:val="20"/>
        </w:rPr>
        <w:t xml:space="preserve"> указанная помощь получателю незаконно оказывалась.</w:t>
      </w:r>
      <w:r>
        <w:rPr>
          <w:rFonts w:ascii="Arial" w:hAnsi="Arial" w:cs="Arial"/>
          <w:color w:val="1A1A1A"/>
          <w:sz w:val="20"/>
          <w:szCs w:val="20"/>
        </w:rPr>
        <w:br/>
        <w:t>3. Прекращение оказания государственной социальной помощи может быть обжаловано получателем в вышестоящем органе социальной защиты населения и (или) в суде.</w:t>
      </w:r>
      <w:r>
        <w:rPr>
          <w:rFonts w:ascii="Arial" w:hAnsi="Arial" w:cs="Arial"/>
          <w:color w:val="1A1A1A"/>
          <w:sz w:val="20"/>
          <w:szCs w:val="20"/>
        </w:rPr>
        <w:br/>
      </w:r>
      <w:r>
        <w:rPr>
          <w:rFonts w:ascii="Arial" w:hAnsi="Arial" w:cs="Arial"/>
          <w:color w:val="1A1A1A"/>
          <w:sz w:val="20"/>
          <w:szCs w:val="20"/>
        </w:rPr>
        <w:br/>
        <w:t>Статья 11. Размер государственной социальной помощи</w:t>
      </w:r>
      <w:r>
        <w:rPr>
          <w:rFonts w:ascii="Arial" w:hAnsi="Arial" w:cs="Arial"/>
          <w:color w:val="1A1A1A"/>
          <w:sz w:val="20"/>
          <w:szCs w:val="20"/>
        </w:rPr>
        <w:br/>
      </w:r>
      <w:r>
        <w:rPr>
          <w:rFonts w:ascii="Arial" w:hAnsi="Arial" w:cs="Arial"/>
          <w:color w:val="1A1A1A"/>
          <w:sz w:val="20"/>
          <w:szCs w:val="20"/>
        </w:rPr>
        <w:br/>
        <w:t>Размер государственной социальной помощи в виде социального пособия устанавливается постановлением Правительства Севастополя в порядке, определяемом Правительством Севастополя.</w:t>
      </w:r>
      <w:r>
        <w:rPr>
          <w:rFonts w:ascii="Arial" w:hAnsi="Arial" w:cs="Arial"/>
          <w:color w:val="1A1A1A"/>
          <w:sz w:val="20"/>
          <w:szCs w:val="20"/>
        </w:rPr>
        <w:br/>
      </w:r>
      <w:r>
        <w:rPr>
          <w:rFonts w:ascii="Arial" w:hAnsi="Arial" w:cs="Arial"/>
          <w:color w:val="1A1A1A"/>
          <w:sz w:val="20"/>
          <w:szCs w:val="20"/>
        </w:rPr>
        <w:br/>
        <w:t>Статья 12. Финансирование государственной социальной помощи</w:t>
      </w:r>
      <w:r>
        <w:rPr>
          <w:rFonts w:ascii="Arial" w:hAnsi="Arial" w:cs="Arial"/>
          <w:color w:val="1A1A1A"/>
          <w:sz w:val="20"/>
          <w:szCs w:val="20"/>
        </w:rPr>
        <w:br/>
      </w:r>
      <w:r>
        <w:rPr>
          <w:rFonts w:ascii="Arial" w:hAnsi="Arial" w:cs="Arial"/>
          <w:color w:val="1A1A1A"/>
          <w:sz w:val="20"/>
          <w:szCs w:val="20"/>
        </w:rPr>
        <w:br/>
        <w:t>Выплата государственной социальной помощи, в том числе на основании социального контракта, осуществляется за счет средств бюджета города Севастополя.</w:t>
      </w:r>
      <w:r>
        <w:rPr>
          <w:rFonts w:ascii="Arial" w:hAnsi="Arial" w:cs="Arial"/>
          <w:color w:val="1A1A1A"/>
          <w:sz w:val="20"/>
          <w:szCs w:val="20"/>
        </w:rPr>
        <w:br/>
      </w:r>
      <w:r>
        <w:rPr>
          <w:rFonts w:ascii="Arial" w:hAnsi="Arial" w:cs="Arial"/>
          <w:color w:val="1A1A1A"/>
          <w:sz w:val="20"/>
          <w:szCs w:val="20"/>
        </w:rPr>
        <w:br/>
        <w:t>Статья 13. Вступление в силу настоящего Закона</w:t>
      </w:r>
      <w:r>
        <w:rPr>
          <w:rFonts w:ascii="Arial" w:hAnsi="Arial" w:cs="Arial"/>
          <w:color w:val="1A1A1A"/>
          <w:sz w:val="20"/>
          <w:szCs w:val="20"/>
        </w:rPr>
        <w:br/>
      </w:r>
      <w:r>
        <w:rPr>
          <w:rFonts w:ascii="Arial" w:hAnsi="Arial" w:cs="Arial"/>
          <w:color w:val="1A1A1A"/>
          <w:sz w:val="20"/>
          <w:szCs w:val="20"/>
        </w:rPr>
        <w:br/>
        <w:t>Настоящий Закон вступает в силу с 1 января 2015 года, за исключением статьи 7, вступающей в силу с 1 января 2016 года.</w:t>
      </w:r>
      <w:r>
        <w:rPr>
          <w:rFonts w:ascii="Arial" w:hAnsi="Arial" w:cs="Arial"/>
          <w:color w:val="1A1A1A"/>
          <w:sz w:val="20"/>
          <w:szCs w:val="20"/>
        </w:rPr>
        <w:br/>
      </w:r>
      <w:r>
        <w:rPr>
          <w:rFonts w:ascii="Arial" w:hAnsi="Arial" w:cs="Arial"/>
          <w:color w:val="1A1A1A"/>
          <w:sz w:val="20"/>
          <w:szCs w:val="20"/>
        </w:rPr>
        <w:br/>
        <w:t>Губернатор</w:t>
      </w:r>
      <w:r>
        <w:rPr>
          <w:rStyle w:val="apple-converted-space"/>
          <w:rFonts w:ascii="Arial" w:hAnsi="Arial" w:cs="Arial"/>
          <w:color w:val="1A1A1A"/>
          <w:sz w:val="20"/>
          <w:szCs w:val="20"/>
        </w:rPr>
        <w:t> </w:t>
      </w:r>
      <w:r>
        <w:rPr>
          <w:rFonts w:ascii="Arial" w:hAnsi="Arial" w:cs="Arial"/>
          <w:color w:val="1A1A1A"/>
          <w:sz w:val="20"/>
          <w:szCs w:val="20"/>
        </w:rPr>
        <w:br/>
        <w:t xml:space="preserve">города Севастополя                     С.И. </w:t>
      </w:r>
      <w:proofErr w:type="spellStart"/>
      <w:r>
        <w:rPr>
          <w:rFonts w:ascii="Arial" w:hAnsi="Arial" w:cs="Arial"/>
          <w:color w:val="1A1A1A"/>
          <w:sz w:val="20"/>
          <w:szCs w:val="20"/>
        </w:rPr>
        <w:t>Меняйло</w:t>
      </w:r>
      <w:proofErr w:type="spellEnd"/>
      <w:r>
        <w:rPr>
          <w:rFonts w:ascii="Arial" w:hAnsi="Arial" w:cs="Arial"/>
          <w:color w:val="1A1A1A"/>
          <w:sz w:val="20"/>
          <w:szCs w:val="20"/>
        </w:rPr>
        <w:br/>
      </w:r>
      <w:r>
        <w:rPr>
          <w:rFonts w:ascii="Arial" w:hAnsi="Arial" w:cs="Arial"/>
          <w:color w:val="1A1A1A"/>
          <w:sz w:val="20"/>
          <w:szCs w:val="20"/>
        </w:rPr>
        <w:br/>
        <w:t>Севастополь</w:t>
      </w:r>
      <w:r>
        <w:rPr>
          <w:rFonts w:ascii="Arial" w:hAnsi="Arial" w:cs="Arial"/>
          <w:color w:val="1A1A1A"/>
          <w:sz w:val="20"/>
          <w:szCs w:val="20"/>
        </w:rPr>
        <w:br/>
        <w:t>26 декабря 2014 года</w:t>
      </w:r>
      <w:r>
        <w:rPr>
          <w:rFonts w:ascii="Arial" w:hAnsi="Arial" w:cs="Arial"/>
          <w:color w:val="1A1A1A"/>
          <w:sz w:val="20"/>
          <w:szCs w:val="20"/>
        </w:rPr>
        <w:br/>
        <w:t>№ 94-ЗС</w:t>
      </w:r>
      <w:bookmarkEnd w:id="0"/>
    </w:p>
    <w:sectPr w:rsidR="00F96414" w:rsidRPr="00271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6"/>
    <w:rsid w:val="00271EFF"/>
    <w:rsid w:val="00396847"/>
    <w:rsid w:val="009C663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E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271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1EFF"/>
  </w:style>
  <w:style w:type="character" w:styleId="a4">
    <w:name w:val="Hyperlink"/>
    <w:basedOn w:val="a0"/>
    <w:uiPriority w:val="99"/>
    <w:semiHidden/>
    <w:unhideWhenUsed/>
    <w:rsid w:val="00271E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E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271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1EFF"/>
  </w:style>
  <w:style w:type="character" w:styleId="a4">
    <w:name w:val="Hyperlink"/>
    <w:basedOn w:val="a0"/>
    <w:uiPriority w:val="99"/>
    <w:semiHidden/>
    <w:unhideWhenUsed/>
    <w:rsid w:val="00271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2016-12-20T13:30:00Z</dcterms:created>
  <dcterms:modified xsi:type="dcterms:W3CDTF">2016-12-20T13:31:00Z</dcterms:modified>
</cp:coreProperties>
</file>