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6F" w:rsidRDefault="00A9156F" w:rsidP="00A9156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ЗАКОН РЕСПУБЛИКИ КРЫМ</w:t>
      </w:r>
    </w:p>
    <w:p w:rsidR="00A9156F" w:rsidRDefault="00A9156F" w:rsidP="00A9156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 МЕРАХ СОЦИАЛЬНОЙ ПОДДЕРЖКИ ОТДЕЛЬНЫХ КАТЕГОРИЙ ГРАЖДАН</w:t>
      </w:r>
    </w:p>
    <w:p w:rsidR="00A9156F" w:rsidRDefault="00A9156F" w:rsidP="00A9156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 ЛИЦ, ПРОЖИВАЮЩИХ НА ТЕРРИТОРИИ РЕСПУБЛИКИ КРЫМ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Принят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Государственным Советом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Республики Крым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декабря 2014 года</w:t>
      </w:r>
    </w:p>
    <w:p w:rsidR="00A9156F" w:rsidRDefault="00A9156F" w:rsidP="00A9156F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Законов Республики Крым от 11.02.2015 N 78-ЗРК/2015, от 01.04.2015 N 90-ЗРК/2015, от 18.02.2016 N 218-ЗРК/2016, от 30.03.2016 N 231-ЗРК/2016, от 23.11.2016 N 304-ЗРК/2016, от 30.12.2016 N 344-ЗРК/2016)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Закон устанавливает правовые гарантии социальной защиты отдельных категорий граждан Российской Федерации, иностранных граждан, лиц без гражданства, постоянно проживающих в Республике Крым, в целях создания условий, обеспечивающих им достойную жизнь и активную деятельность.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1. Применение настоящего Закона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Действие настоящего Закона распространяется: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граждан Российской Федерации, проживающих в Республике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 иностранных граждан, лиц без гражданства, постоянно проживающих в Республике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2. Категории граждан, которым предоставляются меры социальной поддержки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предоставляются следующим категориям граждан: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труженики тыла из числа лиц, указанных в пункте 4 части 1 статьи 2 Федерального закона от 12 января 1995 года "О ветеранах" (далее - Федеральный закон "О ветеранах");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ветераны труда из числа лиц, указанных в части 1 статьи 7 Федерального закона "О ветеранах";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ветераны военной службы из числа лиц, указанных в части 1 статьи 5 Федерального закона "О ветеранах";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утратил силу. - Закон Республики Крым от 18.02.2016 N 218-ЗРК/2016;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работающие и проживающие в сельской местности и поселках городского типа: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медицинские и фармацевтические работники организаций здравоохранения;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педагогические работники государственных и муниципальных образовательных организаций (за исключением педагогических работников федеральных образовательных организаций), финансируемых за счет средств бюджета Республики Крым или местных бюджетов;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работники учреждений культуры, финансируемых за счет средств бюджета Республики Крым или местных бюджетов;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работники государственной ветеринарной службы;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6) граждане из числа лиц, которые во время обороны города Севастополя с 30 октября 1941 года по 4 июля 1942 года проживали на его территории;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граждане из числа лиц, которым на время окончания Второй мировой войны (2 сентября 1945 года) было менее 18 лет;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совершеннолетние узники концентрационных лагерей, гетто и других мест принудительного содержания в период Великой Отечественной войны и Второй мировой войны, которые были насильственно вывезены на принудительные работы на территорию Германии или ее союзников, находящихся в состоянии войны с бывшим Союзом ССР, или на территории оккупированных Германией других государств, дети партизан, подпольщиков, других участников борьбы с национал-социалистическим режимом в тылу врага, которые в связи с патриотической деятельностью их родителей были подвергнуты репрессиям, физическим расправам, гонениям, жены (мужья) умерших жертв нацистских преследований, признанных при жизни инвалидами от общего заболевания, трудового увечья и других причин, не вступившие в повторный брак, граждане из числа бывших несовершеннолетних узников фашизма, которым на момент нахождения в концлагерях, гетто, других местах принудительного содержания, созданных фашистами и их союзниками в период Второй мировой войны, было от 14 до 18 лет (кроме признанных инвалидами вследствие общего заболевания, трудового увечья и других причин);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военнослужащие Вооруженных Сил Украины, Службы безопасности Украины, Службы внешней разведки Украины, лица рядового, начальствующего состава и военнослужащие Министерства внутренних дел Украины, других военных формирований, направленные по решению соответствующих государственных органов для выполнения миротворческих миссий или в командировку в государства, на территории которых в эти периоды велись боевые действия, не предусмотренные Перечнем государств, городов, территорий и периодов ведения боевых действий с участием граждан Российской Федерации в приложении к Федеральному закону "О ветеранах", лица, которые в составе формирований народного ополчения принимали участие в боевых действиях во время Великой Отечественной войны; лица, которые были привлечены командованием воинских частей, государственными и общественными организациями к разминированию полей и объектов народного хозяйства (за исключением периода с 22 июня 1941 года по 31 декабря 1951 года), и лица, которые на минных тральщиках участвовали в тралении боевых мин в территориальных и нейтральных водах в военное и послевоенное время (за исключением периода с 22 июня 1941 года по 31 декабря 1957 года); участники боевых действий на территории других стран - работники соответствующих категорий, которые по решению Правительства СССР работали и находились в командировке в государствах, где в этот период велись боевые действия, и принимали участие в обеспечении боевой деятельности войск (флотов); лица, которые в период с 8 сентября 1941 года по 27 января 1944 года работали на предприятиях, в учреждениях и организациях города Ленинграда и награждены медалью "За оборону Ленинграда", и лица, награжденные знаком "Жителю блокадного Ленинграда" (за исключением инвалидов), граждане, принудительно вывезенные с территории Союза ССР на территорию Германии или ее союзников, находившихся в состоянии войны с Союзом ССР, либо на территории оккупированных ими других государств, на которых не распространяются меры социальной поддержки, предусмотренные Указом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Законов Республики Крым от 11.02.2015 N 78-ЗРК/2015,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лица, которые в период Великой Отечественной войны 1941 - 1945 годов и войны 1945 года с империалистической Японией работали в тылу менее 6 месяцев на предприятиях, в учреждениях, организациях, колхозах, совхозах, индивидуальных сельских хозяйствах, на сооружении оборонных рубежей, заготовке топлива, продуктов, перегоняли скот, учились в этот период в ремесленных, железнодорожных училищах, школах и училищах фабрично-заводского обучения и других учреждениях профессионально-технического образования, на курсах профессиональной подготовки или во время обучения в школах, высших и средних специальных учебных заведениях, работали в народном хозяйстве и на восстановлении объектов хозяйственного и культурного назначения;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11) лица, которые в период Великой Отечественной войны работали на территориях, вошедших после 1944 года в состав бывшего Союза ССР, а также граждане, которые по направлению государственных органов бывшего Союза ССР работали в этих государствах;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лица, родившиеся до 31 декабря 1932 года включительно и по уважительным причинам не имевшие возможности подать документы, подтверждающие факт работы в период войны, которым статус участника войны установлен по решению соответствующих комиссий на основании показаний свидетелей;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лица, родившиеся после 31 декабря 1932 года, которым статус участника войны был установлен на основании документов и других доказательств, неопровержимо подтверждающих факт работы в период войны, решением соответствующих комиссий;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жены (мужья) военнослужащих, работавших по найму в государствах в период ведения боевых действий в них и не входивших в состав ограниченного контингента советских войск;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лица, которые в период Великой Отечественной войны 1941 - 1945 годов добровольно оказывали материальную, финансовую или иную помощь военным частям, госпиталям, партизанским отрядам, подпольным группам, другим формированиям и отдельным военнослужащим в их борьбе против немецко-фашистских захватчиков, при условии неоспоримого подтверждения этих фактов;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лица, которые после 9 сентября 1944 года были переселены на территорию Украины с территории других стран;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17) члены семей погибших (умерших, пропавших без вести) военнослужащих, партизан и других лиц из числа детей, которые не имеют и не имели своих семей, и детей, оба родителя которых погибли или пропали без вести; члены семей погибших (умерших) инвалидов войны, участников боевых действий, участников войны и других лиц, имевшие право на льготы в соответствии с законодательством, действовавшим на территории Республики Крым до 21 февраля 2014 года, на которых не распространяются меры социальной поддержки, предусмотренные Федеральным законом "О ветеранах" и Федеральным законом от 22 декабря 2014 года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территории Республики Крым и города федерального значения Севастополя";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17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18) лица, ставшие инвалидами вследствие военных действий гражданской и Великой Отечественной войн или ставшие инвалидами от указанных причин в послевоенные годы;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19) граждане из числа ветеранов труда, имевших по состоянию на 31 декабря 2014 года право в соответствии с законодательством в сфере государственной поддержки ветеранов труда, действовавшим на территории Автономной Республики Крым и г. Севастополя до 21 февраля 2014 года;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20) пенсионеры из числа лиц работников милиции, уволенные со службы по возрасту, болезни или выслуге лет;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21) ветераны военной службы, ветераны органов внутренних дел, ветераны налоговой милиции, ветераны государственной пожарной охраны, ветераны Государственной уголовно-исполнительной службы Украины, ветераны службы гражданской защиты, ветераны Государственной службы специальной связи и защиты информации Украины, а также их вдовы (вдовцы);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22) граждане, право которых на ежемесячную помощь по уходу за инвалидом I, II групп вследствие психического заболевания и государственную социальную помощь лицам, не имеющим права на пенсию (мужчинам в возрасте от 63 до 65 лет, женщинам в возрасте от 59 лет и шести месяцев до 60 лет), возникло на 31 декабря 2014 года;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23) пенсионеры, работавшие на предприятиях по добыче (переработке) угля, угледобывающих предприятий;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24) не вступившие в повторный брак вдовы Героев Социалистического Труда, Героев Украины и полных кавалеров ордена Трудовой Славы;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24 введен Законом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25) граждане из числа бывших работников Публичного акционерного общества "Государственное акционерное общество "Черноморнефтегаз", выплата пенсий которым осуществлялась в 2014 году Пенсионным фондом Республики Крым за счет средств работодателя и была прекращена вследствие ликвидации Публичного акционерного общества "Государственное акционерное общество "Черноморнефтегаз" без определения правопреемника.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25 введен Законом Республики Крым от 23.11.2016 N 304-ЗРК/2016)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3. Меры социальной поддержки тружеников тыла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Гражданам, указанным в пункте 1 части 1 статьи 2 настоящего Закона,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тружеников тыла,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7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4. Меры социальной поддержки ветеранов труда и ветеранов военной службы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Закона Республики Крым от 01.04.2015 N 90-ЗРК/2015)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Гражданам, указанным в пунктах 2 и 3 части 1 статьи 2 настоящего Закона, получающим пенсии в соответствии с Федеральным законом от 28 декабря 2013 года N 400-ФЗ "О страховых пенсиях", а получающим пенсии либо пожизненное содержание по другим основаниям - при достижении возраста, дающего право на назначение пенсии по старости в соответствии с Федеральным законом от 28 декабря 2013 года N 400-ФЗ "О страховых пенсиях",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1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преимущественное право на установку квартирных телефонов;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преимущественное право на вступление в жилищно-строительные кооперативы (кооперативы по строительству и эксплуатации коллективных гаражей, в садоводческие товарищества);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Лицам, не относящимся к категориям граждан, указанных пунктах 2 и 3 части 1 статьи 2 настоящего Закона, и получающим пенсии в соответствии с Федеральным законом от 28 декабря 2013 года N 400-ФЗ "О страховых пенсиях", а получающим пенсии или пожизненное содержание по другим основаниям - при достижении возраста, дающего право на назначение пенсии по старости в соответствии с Федеральным законом от 28 декабря 2013 года N 400-ФЗ "О страховых пенсиях", предоставляются меры социальной поддержки, предусмотренные пунктами 4 и 5 части 1 настоящей статьи.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Статья 5. Утратила силу. - Закон Республики Крым от 18.02.2016 N 218-ЗРК/2016.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6. Меры социальной поддержки специалистов, работающих и проживающих в сельской местности и поселках городского типа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Гражданам, указанным в пункте 5 части 1 статьи 2 настоящего Закона, предоставляется бесплатное пользование жильем с отоплением и освещением в пределах социальной нормы площади жилья и нормативов потребления коммунальных услуг.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Льготы на бесплатное пользование жильем с отоплением и освещением предоставляются работникам при условии, если размер льгот в денежном эквиваленте вместе со среднемесячным совокупным доходом льготника за предыдущие шесть месяцев не превышает величины прожиточного минимума, установленного для соответствующей демографической группы населения нормативными правовыми актами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Право на получение мер социальной поддержки, предусмотренных частью первой настоящей статьи, сохраняется за специалистами, вышедшими на пенсию, которые на день выхода на пенсию проработали не менее 3 лет в сельской местности и поселках городского типа Республики Крым и продолжают проживать в сельской местности и поселках городского типа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7. Меры социальной поддержки граждан из числа лиц, которым на время окончания (2 сентября 1945 года) Второй мировой войны было менее 18 лет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Гражданам, указанным в пункте 7 части 1 статьи 2 настоящего Закона,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компенсация расходов на оплату коммунальных услуг в размере 25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1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получение дополнительного отпуска без сохранения заработной платы сроком до двух недель в год;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использование очередного отпуска в удобное для них время;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5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8. Меры социальной поддержки отдельных категорий граждан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Гражданам, указанным в пункте 6 части 1 статьи 2 настоящего Закона,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5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Гражданам, указанным в пункте 8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7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Гражданам, указанным в пунктах 10 - 17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Закона Республики Крым от 01.04.2015 N 90-ЗРК/2015)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7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скидка в размере 100 процентов стоимости проезда один раз в два года (туда и обратно) железнодорожным, водным, воздушным или междугородным автомобильным транспортом или проезд один раз в год (туда и обратно) с 50-процентной скидкой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  <w:vertAlign w:val="superscript"/>
        </w:rPr>
        <w:t>1</w:t>
      </w:r>
      <w:r>
        <w:rPr>
          <w:rFonts w:ascii="Verdana" w:hAnsi="Verdana"/>
          <w:color w:val="000000"/>
          <w:sz w:val="18"/>
          <w:szCs w:val="18"/>
        </w:rPr>
        <w:t>. Гражданам, указанным в пункте 18 части 1 статьи 2 настоящего Закона и имевшим на 31 декабря 2014 года право на льготы, предоставляются следующие дополнительные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льготный проезд в автобусах, троллейбусах междугороднего сообщения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(часть 3-1 введена Законом Республики Крым от 01.04.2015 N 90-ЗРК/2015)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Гражданам, указанным в пункте 9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компенсация расходов на оплату жилых помещений и коммунальных услуг в размере 75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75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-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7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льготный проезд в автобусах, троллейбусах, железнодорожным транспортом междугороднего сообщения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8 в ред. Закона Республики Крым от 01.04.2015 N 90-ЗРК/2015)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Гражданам, указанным в пункте 9 части 1 статьи 2 настоящего Закона, ставшим инвалидами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компенсация расходов на оплату жилых помещений и коммунальных услуг в размере 100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 и сжиженного газа, приобретаемых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утратил силу. - Закон Республики Крым от 30.03.2016 N 231-ЗРК/2016;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первоочередное обслуживание лечебно-профилактическими учреждениями, предприятиями, учреждениями и организациями службы быта, общественного питания, жилищно-коммунального хозяйства, междугородного транспорта;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внеочередное устройство в учреждения социальной защиты населения, а также обслуживание службами социальной защиты населения на дому;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льготный проезд в автобусах, троллейбусах междугороднего сообщения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6 введен Законом Республики Крым от 01.04.2015 N 90-ЗРК/2015)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Гражданам, указанным в пункте 19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ежемесячная денежная выплата в размере 500 рублей;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преимущественное право на установку квартирных телефонов;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преимущественное право на вступление в жилищно-строительные кооперативы (кооперативы по строительству и эксплуатации коллективных гаражей, в садоводческие товарищества);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льготный проезд в автобусах, троллейбусах, трамваях, следующих по маршрутам регулярных перевозок в городском сообщении в пределах Республики Крым;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льготный проезд в автобусах, троллейбусах по маршрутам регулярных перевозок в пригородном сообщении; железнодорожным транспортом общего пользования в пригородном сообщении в пределах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5 в ред. Закона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Гражданам, указанным в пункте 20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1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утратил силу. - Закон Республики Крым от 30.03.2016 N 231-ЗРК/2016.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Гражданам, указанным в пункте 21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компенсация расходов на оплату жилых помещений и коммунальных услуг в размере 50 процентов: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 и </w:t>
      </w:r>
      <w:r>
        <w:rPr>
          <w:rFonts w:ascii="Verdana" w:hAnsi="Verdana"/>
          <w:color w:val="000000"/>
          <w:sz w:val="18"/>
          <w:szCs w:val="18"/>
        </w:rPr>
        <w:lastRenderedPageBreak/>
        <w:t>занимаемой общей площади жилых помещений (в коммунальных квартирах - занимаемой жилой площади), в том числе членам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(п. 1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утратил силу. - Закон Республики Крым от 30.03.2016 N 231-ЗРК/2016.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Гражданам, указанным в пункте 22 части 1 статьи 2 настоящего Закона и имевшим на 31 декабря 2014 года право на меры социальной поддержки, предоставляется соответственно ежемесячная денежная помощь лицу, проживающему вместе с инвалидом I или II групп вследствие психического расстройства, на уход за ним и государственная социальная помощь малообеспеченным лицам, которые не имеют права на пенсию.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Гражданам, указанным в пункте 23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обеспечение топливом, приобретаемым в пределах норм, установленных для продажи населению;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компенсация оплаты электроэнергии, газа и центрального отопления.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Гражданам, указанным в настоящей статье и проживавшим в Республике Крым на 16 марта 2014 года, предоставляются меры социальной поддержки до момента прекращения оснований, в соответствии с которыми они были установлены, или сроков, на которые они были установлены.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Гражданам из числа: ветеранов Великой Отечественной войны, одиноких пенсионеров, достигших возраста 55 лет (женщины) и 60 лет (мужчины); инвалидов I, II групп общего заболевания независимо от возраста; одиноких граждан, дети которых достигли пенсионного возраста, имевшим на 31 декабря 2014 года право на меры социальной поддержки, социальные услуги в форме социального обслуживания на дому и в полустационарной форме социального обслуживания предоставляются бесплатно.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(часть 12 в ред. Закона Республики Крым от 30.03.2016 N 231-ЗРК/2016)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Гражданам, указанным в пункте 24 части 1 статьи 2 настоящего Закона и имевшим на 31 декабря 2014 года право на льготы, предоставляются следующие меры социальной поддержки: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освобождение от оплаты стоимости услуг за жилое помещение (в коммунальных квартирах - стоимости за пользование жилой площадью занимаемого помещения) в пределах социальной нормы площади жилья, в том числе членам их семей, совместно с ними проживающим;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освобождение от оплаты стоимости коммунальных услуг (водоснабжение, водоотведение, вывоз твердых и жидких бытовых отходов, потребление природного газа, обеспечение баллонным газом, электроснабжение, отопление и горячее водоснабжение) - в пределах нормативов потребления указанных услуг, установленных в соответствии с федеральным законодательством, в том числе членам их семей, совместно с ними проживающим; лицам, проживающим в домах, не имеющих центрального отопления, - стоимости топлива, приобретаемого в пределах норм, установленных для продажи населению.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(часть 13 введена Законом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8</w:t>
      </w:r>
      <w:r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1</w:t>
      </w:r>
      <w:r>
        <w:rPr>
          <w:rFonts w:ascii="Verdana" w:hAnsi="Verdana"/>
          <w:b/>
          <w:bCs/>
          <w:color w:val="000000"/>
          <w:sz w:val="18"/>
          <w:szCs w:val="18"/>
        </w:rPr>
        <w:t>. Компенсация гражданам из числа бывших работников Публичного акционерного общества "Государственное акционерное общество "Черноморнефтегаз" недополученных денежных средств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(введена Законом Республики Крым от 23.11.2016 N 304-ЗРК/2016)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Гражданам, указанным в пункте 25 статьи 2 настоящего Закона, компенсируются недополученные денежные средства пенсий, назначенных в соответствии с законодательством, действовавшим на территории Республики Крым до 21 февраля 2014 года, выплата которых осуществлялась в 2014 году Пенсионным фондом Республики Крым за счет средств работодателя и была прекращена вследствие ликвидации Публичного акционерного общества "Государственное акционерное общество "Черноморнефтегаз" без определения правопреемника.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Выплата недополученных денежных средств осуществляется со дня прекращения выплаты пенсий Пенсионным фондом Республики Крым и до достижения возраста, дающего право на назначение страховой пенсии по старости (инвалидности) в соответствии с законодательством Российской Федерации.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9. Право выбора мер социальной поддержки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Крым социальная поддержка предоставляется по одному из оснований по выбору гражданина.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10. Порядок предоставления мер социальной поддержки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Порядок и условия предоставления гражданам мер социальной поддержки, установленных настоящим Законом, определяются Советом министров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Порядок возмещения хозяйствующим субъектам недополученных доходов в связи с предоставлением мер социальной поддержки, определенных настоящим Законом, устанавливается Советом министров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(часть вторая введена Законом Республики Крым от 11.02.2015 N 78-ЗРК/2015)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11. Финансирование мер социальной поддержки отдельных категорий граждан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 ред. Закона Республики Крым от 30.12.2016 N 344-ЗРК/2016)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Предусмотренные настоящим Законом меры социальной поддержки граждан являются расходными обязательствами Республики Крым.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Меры социальной поддержки, предоставляемые в денежном выражении, выплачиваются путем перечисления денежных средств по выбору заявителя на его личный счет, открытый в кредитной организации, или через организации почтовой связи.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Плата за банковские услуги по операциям со средствами, предусмотренными на выплату помощи, не взимается.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Статья 12. Вступление в силу настоящего Закона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Закон вступает в силу с 1 января 2015 года.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Глава Республики Крым</w:t>
      </w:r>
    </w:p>
    <w:p w:rsidR="00A9156F" w:rsidRDefault="00A9156F" w:rsidP="00A9156F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С.АКСЕНОВ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 Симферополь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 декабря 2014 года</w:t>
      </w:r>
    </w:p>
    <w:p w:rsidR="00A9156F" w:rsidRDefault="00A9156F" w:rsidP="00A9156F">
      <w:pPr>
        <w:pStyle w:val="a3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>N 35-ЗРК/2014</w:t>
      </w:r>
    </w:p>
    <w:bookmarkEnd w:id="0"/>
    <w:p w:rsidR="001C35F1" w:rsidRDefault="001C35F1" w:rsidP="00A9156F"/>
    <w:sectPr w:rsidR="001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6F"/>
    <w:rsid w:val="001C35F1"/>
    <w:rsid w:val="00A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A43E"/>
  <w15:chartTrackingRefBased/>
  <w15:docId w15:val="{6312448F-A27F-472B-9061-FBE1680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56F"/>
    <w:rPr>
      <w:b/>
      <w:bCs/>
    </w:rPr>
  </w:style>
  <w:style w:type="character" w:customStyle="1" w:styleId="apple-converted-space">
    <w:name w:val="apple-converted-space"/>
    <w:basedOn w:val="a0"/>
    <w:rsid w:val="00A9156F"/>
  </w:style>
  <w:style w:type="character" w:styleId="a5">
    <w:name w:val="Hyperlink"/>
    <w:basedOn w:val="a0"/>
    <w:uiPriority w:val="99"/>
    <w:semiHidden/>
    <w:unhideWhenUsed/>
    <w:rsid w:val="00A9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7375</Words>
  <Characters>42044</Characters>
  <Application>Microsoft Office Word</Application>
  <DocSecurity>0</DocSecurity>
  <Lines>350</Lines>
  <Paragraphs>98</Paragraphs>
  <ScaleCrop>false</ScaleCrop>
  <Company/>
  <LinksUpToDate>false</LinksUpToDate>
  <CharactersWithSpaces>49321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2017-02-03T13:23:00Z</dcterms:created>
  <dcterms:modified xsi:type="dcterms:W3CDTF">2017-02-03T13:23:00Z</dcterms:modified>
</cp:coreProperties>
</file>